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A729" w14:textId="77777777" w:rsidR="00C0414C" w:rsidRDefault="00C0414C" w:rsidP="00A47C96">
      <w:pPr>
        <w:pStyle w:val="Default"/>
        <w:spacing w:line="360" w:lineRule="auto"/>
        <w:jc w:val="both"/>
        <w:rPr>
          <w:rFonts w:ascii="Garamond" w:hAnsi="Garamond"/>
          <w:b/>
          <w:bCs/>
          <w:iCs/>
        </w:rPr>
      </w:pPr>
      <w:r w:rsidRPr="003836D1">
        <w:rPr>
          <w:rFonts w:ascii="Garamond" w:hAnsi="Garamond"/>
          <w:b/>
        </w:rPr>
        <w:t>Oggetto</w:t>
      </w:r>
      <w:r w:rsidR="001239CB">
        <w:rPr>
          <w:rFonts w:ascii="Garamond" w:hAnsi="Garamond"/>
          <w:b/>
        </w:rPr>
        <w:t>:</w:t>
      </w:r>
      <w:r w:rsidR="00B97EAC" w:rsidRPr="00B97EAC">
        <w:rPr>
          <w:rFonts w:ascii="Garamond" w:hAnsi="Garamond"/>
          <w:b/>
          <w:bCs/>
        </w:rPr>
        <w:t xml:space="preserve"> </w:t>
      </w:r>
      <w:r w:rsidR="0004546E">
        <w:rPr>
          <w:rFonts w:ascii="Garamond" w:hAnsi="Garamond"/>
          <w:b/>
          <w:bCs/>
          <w:iCs/>
        </w:rPr>
        <w:t>…………………</w:t>
      </w:r>
      <w:proofErr w:type="gramStart"/>
      <w:r w:rsidR="0004546E">
        <w:rPr>
          <w:rFonts w:ascii="Garamond" w:hAnsi="Garamond"/>
          <w:b/>
          <w:bCs/>
          <w:iCs/>
        </w:rPr>
        <w:t>…….</w:t>
      </w:r>
      <w:proofErr w:type="gramEnd"/>
      <w:r w:rsidR="0004546E">
        <w:rPr>
          <w:rFonts w:ascii="Garamond" w:hAnsi="Garamond"/>
          <w:b/>
          <w:bCs/>
          <w:iCs/>
        </w:rPr>
        <w:t>.</w:t>
      </w:r>
    </w:p>
    <w:p w14:paraId="5BF6C11C" w14:textId="77777777" w:rsidR="00217D7D" w:rsidRPr="00087B23" w:rsidRDefault="00217D7D" w:rsidP="00217D7D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72"/>
        <w:gridCol w:w="851"/>
        <w:gridCol w:w="94"/>
        <w:gridCol w:w="284"/>
        <w:gridCol w:w="30"/>
        <w:gridCol w:w="442"/>
        <w:gridCol w:w="662"/>
        <w:gridCol w:w="921"/>
        <w:gridCol w:w="71"/>
        <w:gridCol w:w="992"/>
        <w:gridCol w:w="824"/>
        <w:gridCol w:w="93"/>
        <w:gridCol w:w="297"/>
        <w:gridCol w:w="62"/>
        <w:gridCol w:w="992"/>
        <w:gridCol w:w="1998"/>
      </w:tblGrid>
      <w:tr w:rsidR="00217D7D" w:rsidRPr="00457A0A" w14:paraId="7FD5956C" w14:textId="77777777" w:rsidTr="009A180B">
        <w:trPr>
          <w:trHeight w:val="406"/>
        </w:trPr>
        <w:tc>
          <w:tcPr>
            <w:tcW w:w="2255" w:type="dxa"/>
            <w:gridSpan w:val="5"/>
          </w:tcPr>
          <w:p w14:paraId="245B3AB2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Il/La sottoscritto/a</w:t>
            </w:r>
          </w:p>
        </w:tc>
        <w:tc>
          <w:tcPr>
            <w:tcW w:w="7384" w:type="dxa"/>
            <w:gridSpan w:val="12"/>
          </w:tcPr>
          <w:p w14:paraId="5AE78B3D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Cs w:val="24"/>
              </w:rPr>
            </w:r>
            <w:r>
              <w:rPr>
                <w:rFonts w:ascii="Garamond" w:hAnsi="Garamond" w:cs="Arial"/>
                <w:b/>
                <w:szCs w:val="24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457A0A" w14:paraId="0C707FA5" w14:textId="77777777" w:rsidTr="009A180B">
        <w:tc>
          <w:tcPr>
            <w:tcW w:w="1026" w:type="dxa"/>
            <w:gridSpan w:val="2"/>
          </w:tcPr>
          <w:p w14:paraId="3FD25083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 xml:space="preserve">nato/a </w:t>
            </w:r>
            <w:proofErr w:type="spellStart"/>
            <w:r w:rsidRPr="00457A0A">
              <w:rPr>
                <w:rFonts w:ascii="Garamond" w:hAnsi="Garamond" w:cs="Arial"/>
                <w:b/>
                <w:szCs w:val="24"/>
              </w:rPr>
              <w:t>a</w:t>
            </w:r>
            <w:proofErr w:type="spellEnd"/>
          </w:p>
        </w:tc>
        <w:tc>
          <w:tcPr>
            <w:tcW w:w="2363" w:type="dxa"/>
            <w:gridSpan w:val="6"/>
          </w:tcPr>
          <w:p w14:paraId="02678A3C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Cs w:val="24"/>
              </w:rPr>
            </w:r>
            <w:r>
              <w:rPr>
                <w:rFonts w:ascii="Garamond" w:hAnsi="Garamond" w:cs="Arial"/>
                <w:b/>
                <w:szCs w:val="24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92ECEB3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Prov.</w:t>
            </w:r>
          </w:p>
        </w:tc>
        <w:tc>
          <w:tcPr>
            <w:tcW w:w="1816" w:type="dxa"/>
            <w:gridSpan w:val="2"/>
          </w:tcPr>
          <w:p w14:paraId="73BC9DFD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  <w:tc>
          <w:tcPr>
            <w:tcW w:w="390" w:type="dxa"/>
            <w:gridSpan w:val="2"/>
          </w:tcPr>
          <w:p w14:paraId="2605F882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il</w:t>
            </w:r>
          </w:p>
        </w:tc>
        <w:tc>
          <w:tcPr>
            <w:tcW w:w="3052" w:type="dxa"/>
            <w:gridSpan w:val="3"/>
          </w:tcPr>
          <w:p w14:paraId="4E1B67F8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457A0A">
              <w:rPr>
                <w:rFonts w:ascii="Garamond" w:hAnsi="Garamond" w:cs="Arial"/>
                <w:b/>
                <w:szCs w:val="24"/>
              </w:rPr>
              <w:t>/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457A0A">
              <w:rPr>
                <w:rFonts w:ascii="Garamond" w:hAnsi="Garamond" w:cs="Arial"/>
                <w:b/>
                <w:szCs w:val="24"/>
              </w:rPr>
              <w:t>/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457A0A" w14:paraId="1AA95726" w14:textId="77777777" w:rsidTr="009A180B">
        <w:tc>
          <w:tcPr>
            <w:tcW w:w="9639" w:type="dxa"/>
            <w:gridSpan w:val="17"/>
          </w:tcPr>
          <w:p w14:paraId="52DD9BA8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>
              <w:rPr>
                <w:rFonts w:ascii="Garamond" w:hAnsi="Garamond" w:cs="Arial"/>
                <w:b/>
                <w:szCs w:val="24"/>
              </w:rPr>
              <w:t xml:space="preserve">C.F. </w:t>
            </w:r>
            <w:r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Cs w:val="24"/>
              </w:rPr>
            </w:r>
            <w:r>
              <w:rPr>
                <w:rFonts w:ascii="Garamond" w:hAnsi="Garamond" w:cs="Arial"/>
                <w:b/>
                <w:szCs w:val="24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Cs w:val="24"/>
              </w:rPr>
              <w:t> </w:t>
            </w:r>
            <w:r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457A0A" w14:paraId="083CA41C" w14:textId="77777777" w:rsidTr="009A180B">
        <w:tc>
          <w:tcPr>
            <w:tcW w:w="9639" w:type="dxa"/>
            <w:gridSpan w:val="17"/>
            <w:vAlign w:val="center"/>
          </w:tcPr>
          <w:p w14:paraId="6D80FB7C" w14:textId="77777777" w:rsidR="00217D7D" w:rsidRPr="00457A0A" w:rsidRDefault="00217D7D" w:rsidP="009A180B">
            <w:pPr>
              <w:pStyle w:val="usoboll1"/>
              <w:spacing w:before="120" w:after="12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in qualità di:</w:t>
            </w:r>
          </w:p>
        </w:tc>
      </w:tr>
      <w:tr w:rsidR="00217D7D" w:rsidRPr="00457A0A" w14:paraId="0A342FC6" w14:textId="77777777" w:rsidTr="009A180B">
        <w:trPr>
          <w:trHeight w:val="416"/>
        </w:trPr>
        <w:tc>
          <w:tcPr>
            <w:tcW w:w="9639" w:type="dxa"/>
            <w:gridSpan w:val="17"/>
            <w:vAlign w:val="center"/>
          </w:tcPr>
          <w:p w14:paraId="1970748E" w14:textId="77777777" w:rsidR="00217D7D" w:rsidRPr="00DF1936" w:rsidRDefault="00217D7D" w:rsidP="009A180B">
            <w:pPr>
              <w:autoSpaceDE w:val="0"/>
              <w:autoSpaceDN w:val="0"/>
              <w:adjustRightInd w:val="0"/>
              <w:spacing w:after="240"/>
              <w:ind w:left="426" w:hanging="426"/>
              <w:rPr>
                <w:rFonts w:ascii="Garamond" w:hAnsi="Garamond" w:cs="Garamond"/>
                <w:sz w:val="24"/>
                <w:szCs w:val="24"/>
              </w:rPr>
            </w:pPr>
            <w:r w:rsidRPr="00DF1936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="00F771B7">
              <w:rPr>
                <w:rFonts w:ascii="Garamond" w:hAnsi="Garamond" w:cs="Arial"/>
                <w:b/>
                <w:sz w:val="24"/>
                <w:szCs w:val="24"/>
              </w:rPr>
            </w:r>
            <w:r w:rsidR="00F771B7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Pr="00DF1936">
              <w:rPr>
                <w:rFonts w:ascii="Garamond" w:hAnsi="Garamond" w:cs="Garamond"/>
                <w:b/>
                <w:sz w:val="24"/>
                <w:szCs w:val="24"/>
              </w:rPr>
              <w:t>socio</w:t>
            </w:r>
            <w:r w:rsidRPr="00DF1936">
              <w:rPr>
                <w:rFonts w:ascii="Garamond" w:hAnsi="Garamond" w:cs="Garamond"/>
                <w:sz w:val="24"/>
                <w:szCs w:val="24"/>
              </w:rPr>
              <w:t xml:space="preserve">  di s.n.c.</w:t>
            </w:r>
          </w:p>
        </w:tc>
      </w:tr>
      <w:tr w:rsidR="00217D7D" w:rsidRPr="00457A0A" w14:paraId="5FF5FE0D" w14:textId="77777777" w:rsidTr="009A180B">
        <w:tc>
          <w:tcPr>
            <w:tcW w:w="9639" w:type="dxa"/>
            <w:gridSpan w:val="17"/>
            <w:vAlign w:val="center"/>
          </w:tcPr>
          <w:p w14:paraId="0F197DA6" w14:textId="77777777" w:rsidR="00217D7D" w:rsidRPr="00DF1936" w:rsidRDefault="00217D7D" w:rsidP="009A180B">
            <w:pPr>
              <w:autoSpaceDE w:val="0"/>
              <w:autoSpaceDN w:val="0"/>
              <w:adjustRightInd w:val="0"/>
              <w:spacing w:after="240"/>
              <w:ind w:left="426" w:hanging="426"/>
              <w:rPr>
                <w:rFonts w:ascii="Garamond" w:hAnsi="Garamond" w:cs="Garamond"/>
                <w:sz w:val="24"/>
                <w:szCs w:val="24"/>
              </w:rPr>
            </w:pPr>
            <w:r w:rsidRPr="00DF1936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="00F771B7">
              <w:rPr>
                <w:rFonts w:ascii="Garamond" w:hAnsi="Garamond" w:cs="Arial"/>
                <w:b/>
                <w:sz w:val="24"/>
                <w:szCs w:val="24"/>
              </w:rPr>
            </w:r>
            <w:r w:rsidR="00F771B7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Pr="00DF1936">
              <w:rPr>
                <w:rFonts w:ascii="Garamond" w:hAnsi="Garamond" w:cs="Garamond"/>
                <w:b/>
                <w:sz w:val="24"/>
                <w:szCs w:val="24"/>
              </w:rPr>
              <w:t xml:space="preserve">altro socio accomandatario </w:t>
            </w:r>
            <w:r w:rsidRPr="00DF1936">
              <w:rPr>
                <w:rFonts w:ascii="Garamond" w:hAnsi="Garamond" w:cs="Garamond"/>
                <w:sz w:val="24"/>
                <w:szCs w:val="24"/>
              </w:rPr>
              <w:t>di s.a.s.</w:t>
            </w:r>
          </w:p>
        </w:tc>
      </w:tr>
      <w:tr w:rsidR="00217D7D" w:rsidRPr="00457A0A" w14:paraId="1D7CB60C" w14:textId="77777777" w:rsidTr="009A180B">
        <w:tc>
          <w:tcPr>
            <w:tcW w:w="9639" w:type="dxa"/>
            <w:gridSpan w:val="17"/>
            <w:vAlign w:val="center"/>
          </w:tcPr>
          <w:p w14:paraId="7B203420" w14:textId="77777777" w:rsidR="00217D7D" w:rsidRPr="00DF1936" w:rsidRDefault="00217D7D" w:rsidP="009A180B">
            <w:pPr>
              <w:pStyle w:val="usoboll1"/>
              <w:spacing w:after="24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DF1936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936">
              <w:rPr>
                <w:rFonts w:ascii="Garamond" w:hAnsi="Garamond" w:cs="Arial"/>
                <w:b/>
                <w:szCs w:val="24"/>
              </w:rPr>
              <w:instrText xml:space="preserve"> FORMCHECKBOX </w:instrText>
            </w:r>
            <w:r w:rsidR="00F771B7">
              <w:rPr>
                <w:rFonts w:ascii="Garamond" w:hAnsi="Garamond" w:cs="Arial"/>
                <w:b/>
                <w:szCs w:val="24"/>
              </w:rPr>
            </w:r>
            <w:r w:rsidR="00F771B7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DF1936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DF1936">
              <w:rPr>
                <w:rFonts w:ascii="Garamond" w:hAnsi="Garamond" w:cs="Arial"/>
                <w:b/>
                <w:szCs w:val="24"/>
              </w:rPr>
              <w:t xml:space="preserve"> </w:t>
            </w:r>
            <w:r w:rsidRPr="00DF1936">
              <w:rPr>
                <w:rFonts w:ascii="Garamond" w:hAnsi="Garamond" w:cs="Garamond"/>
                <w:b/>
                <w:szCs w:val="24"/>
              </w:rPr>
              <w:t>altro amministratore</w:t>
            </w:r>
            <w:r w:rsidRPr="00DF1936">
              <w:rPr>
                <w:rFonts w:ascii="Garamond" w:hAnsi="Garamond" w:cs="Garamond"/>
                <w:i/>
                <w:szCs w:val="24"/>
              </w:rPr>
              <w:t xml:space="preserve"> (per ogni altro tipo di società o consorzio)</w:t>
            </w:r>
            <w:r w:rsidRPr="00DF1936">
              <w:rPr>
                <w:rFonts w:ascii="Garamond" w:hAnsi="Garamond" w:cs="Garamond"/>
                <w:szCs w:val="24"/>
              </w:rPr>
              <w:t xml:space="preserve"> munito di poteri di rappresentanza</w:t>
            </w:r>
          </w:p>
        </w:tc>
      </w:tr>
      <w:tr w:rsidR="00217D7D" w:rsidRPr="00457A0A" w14:paraId="1E9032FF" w14:textId="77777777" w:rsidTr="009A180B">
        <w:tc>
          <w:tcPr>
            <w:tcW w:w="9639" w:type="dxa"/>
            <w:gridSpan w:val="17"/>
            <w:vAlign w:val="center"/>
          </w:tcPr>
          <w:p w14:paraId="5460BF1A" w14:textId="77777777" w:rsidR="00217D7D" w:rsidRPr="00DF1936" w:rsidRDefault="00217D7D" w:rsidP="009A180B">
            <w:pPr>
              <w:autoSpaceDE w:val="0"/>
              <w:autoSpaceDN w:val="0"/>
              <w:adjustRightInd w:val="0"/>
              <w:spacing w:after="240"/>
              <w:ind w:left="426" w:hanging="426"/>
              <w:rPr>
                <w:rFonts w:ascii="Garamond" w:hAnsi="Garamond" w:cs="Garamond"/>
                <w:sz w:val="24"/>
                <w:szCs w:val="24"/>
              </w:rPr>
            </w:pPr>
            <w:r w:rsidRPr="00DF1936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="00F771B7">
              <w:rPr>
                <w:rFonts w:ascii="Garamond" w:hAnsi="Garamond" w:cs="Arial"/>
                <w:b/>
                <w:sz w:val="24"/>
                <w:szCs w:val="24"/>
              </w:rPr>
            </w:r>
            <w:r w:rsidR="00F771B7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Pr="00DF1936">
              <w:rPr>
                <w:rFonts w:ascii="Garamond" w:hAnsi="Garamond" w:cs="Garamond"/>
                <w:b/>
                <w:sz w:val="24"/>
                <w:szCs w:val="24"/>
              </w:rPr>
              <w:t xml:space="preserve">direttore tecnico </w:t>
            </w:r>
            <w:r w:rsidRPr="00DF1936">
              <w:rPr>
                <w:rFonts w:ascii="Garamond" w:hAnsi="Garamond" w:cs="Garamond"/>
                <w:i/>
                <w:sz w:val="24"/>
                <w:szCs w:val="24"/>
              </w:rPr>
              <w:t>(se persona diversa dal legale rappresentante o dai soggetti di cui sopra)</w:t>
            </w:r>
          </w:p>
        </w:tc>
      </w:tr>
      <w:tr w:rsidR="00217D7D" w:rsidRPr="00457A0A" w14:paraId="4F1C9ACF" w14:textId="77777777" w:rsidTr="009A180B">
        <w:tc>
          <w:tcPr>
            <w:tcW w:w="9639" w:type="dxa"/>
            <w:gridSpan w:val="17"/>
            <w:vAlign w:val="center"/>
          </w:tcPr>
          <w:p w14:paraId="1D011F5B" w14:textId="77777777" w:rsidR="00217D7D" w:rsidRPr="00DF1936" w:rsidRDefault="00217D7D" w:rsidP="009A180B">
            <w:pPr>
              <w:autoSpaceDE w:val="0"/>
              <w:autoSpaceDN w:val="0"/>
              <w:adjustRightInd w:val="0"/>
              <w:spacing w:after="240"/>
              <w:ind w:left="426" w:hanging="426"/>
              <w:rPr>
                <w:rFonts w:ascii="Garamond" w:hAnsi="Garamond" w:cs="Garamond"/>
                <w:sz w:val="24"/>
                <w:szCs w:val="24"/>
              </w:rPr>
            </w:pPr>
            <w:r w:rsidRPr="00DF1936">
              <w:rPr>
                <w:rFonts w:ascii="Garamond" w:hAnsi="Garamond" w:cs="Arial"/>
                <w:b/>
                <w:sz w:val="24"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instrText xml:space="preserve"> FORMCHECKBOX </w:instrText>
            </w:r>
            <w:r w:rsidR="00F771B7">
              <w:rPr>
                <w:rFonts w:ascii="Garamond" w:hAnsi="Garamond" w:cs="Arial"/>
                <w:b/>
                <w:sz w:val="24"/>
                <w:szCs w:val="24"/>
              </w:rPr>
            </w:r>
            <w:r w:rsidR="00F771B7">
              <w:rPr>
                <w:rFonts w:ascii="Garamond" w:hAnsi="Garamond" w:cs="Arial"/>
                <w:b/>
                <w:sz w:val="24"/>
                <w:szCs w:val="24"/>
              </w:rPr>
              <w:fldChar w:fldCharType="separate"/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fldChar w:fldCharType="end"/>
            </w:r>
            <w:r w:rsidRPr="00DF1936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Pr="00DF1936">
              <w:rPr>
                <w:rFonts w:ascii="Garamond" w:hAnsi="Garamond" w:cs="Garamond"/>
                <w:b/>
                <w:sz w:val="24"/>
                <w:szCs w:val="24"/>
              </w:rPr>
              <w:t>socio unico</w:t>
            </w:r>
            <w:r w:rsidRPr="00DF1936">
              <w:rPr>
                <w:rFonts w:ascii="Garamond" w:hAnsi="Garamond" w:cs="Garamond"/>
                <w:sz w:val="24"/>
                <w:szCs w:val="24"/>
              </w:rPr>
              <w:t>, di società di capitali o consorzio,</w:t>
            </w:r>
          </w:p>
        </w:tc>
      </w:tr>
      <w:tr w:rsidR="00217D7D" w:rsidRPr="00457A0A" w14:paraId="1D874695" w14:textId="77777777" w:rsidTr="009A180B">
        <w:tc>
          <w:tcPr>
            <w:tcW w:w="9639" w:type="dxa"/>
            <w:gridSpan w:val="17"/>
            <w:vAlign w:val="center"/>
          </w:tcPr>
          <w:p w14:paraId="176BCC3F" w14:textId="77777777" w:rsidR="00217D7D" w:rsidRPr="00DF1936" w:rsidRDefault="00217D7D" w:rsidP="009A180B">
            <w:pPr>
              <w:pStyle w:val="usoboll1"/>
              <w:spacing w:after="24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DF1936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936">
              <w:rPr>
                <w:rFonts w:ascii="Garamond" w:hAnsi="Garamond" w:cs="Arial"/>
                <w:b/>
                <w:szCs w:val="24"/>
              </w:rPr>
              <w:instrText xml:space="preserve"> FORMCHECKBOX </w:instrText>
            </w:r>
            <w:r w:rsidR="00F771B7">
              <w:rPr>
                <w:rFonts w:ascii="Garamond" w:hAnsi="Garamond" w:cs="Arial"/>
                <w:b/>
                <w:szCs w:val="24"/>
              </w:rPr>
            </w:r>
            <w:r w:rsidR="00F771B7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DF1936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DF1936">
              <w:rPr>
                <w:rFonts w:ascii="Garamond" w:hAnsi="Garamond" w:cs="Garamond"/>
                <w:b/>
                <w:szCs w:val="24"/>
              </w:rPr>
              <w:t xml:space="preserve"> socio di maggioranza</w:t>
            </w:r>
            <w:r w:rsidRPr="00DF1936">
              <w:rPr>
                <w:rFonts w:ascii="Garamond" w:hAnsi="Garamond" w:cs="Garamond"/>
                <w:szCs w:val="24"/>
              </w:rPr>
              <w:t xml:space="preserve">, </w:t>
            </w:r>
            <w:r w:rsidRPr="00DF1936">
              <w:rPr>
                <w:rFonts w:ascii="Garamond" w:hAnsi="Garamond" w:cs="Garamond"/>
                <w:i/>
                <w:szCs w:val="24"/>
              </w:rPr>
              <w:t>(in caso di società con meno di quattro soci)</w:t>
            </w:r>
            <w:r w:rsidRPr="00DF1936">
              <w:rPr>
                <w:rFonts w:ascii="Garamond" w:hAnsi="Garamond" w:cs="Garamond"/>
                <w:szCs w:val="24"/>
              </w:rPr>
              <w:t xml:space="preserve"> di società di capitali o consorzio</w:t>
            </w:r>
          </w:p>
        </w:tc>
      </w:tr>
      <w:tr w:rsidR="00217D7D" w:rsidRPr="00457A0A" w14:paraId="0E7F2640" w14:textId="77777777" w:rsidTr="009A180B">
        <w:tc>
          <w:tcPr>
            <w:tcW w:w="2285" w:type="dxa"/>
            <w:gridSpan w:val="6"/>
            <w:vAlign w:val="center"/>
          </w:tcPr>
          <w:p w14:paraId="69AB96B9" w14:textId="77777777" w:rsidR="00217D7D" w:rsidRPr="00457A0A" w:rsidRDefault="00217D7D" w:rsidP="009A180B">
            <w:pPr>
              <w:pStyle w:val="usoboll1"/>
              <w:spacing w:after="24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FORMCHECKBOX </w:instrText>
            </w:r>
            <w:r w:rsidR="00F771B7">
              <w:rPr>
                <w:rFonts w:ascii="Garamond" w:hAnsi="Garamond" w:cs="Arial"/>
                <w:b/>
                <w:szCs w:val="24"/>
              </w:rPr>
            </w:r>
            <w:r w:rsidR="00F771B7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457A0A">
              <w:rPr>
                <w:rFonts w:ascii="Garamond" w:hAnsi="Garamond" w:cs="Arial"/>
                <w:b/>
                <w:szCs w:val="24"/>
              </w:rPr>
              <w:t xml:space="preserve"> Altro (</w:t>
            </w:r>
            <w:r w:rsidRPr="00457A0A">
              <w:rPr>
                <w:rFonts w:ascii="Garamond" w:hAnsi="Garamond" w:cs="Arial"/>
                <w:b/>
                <w:i/>
                <w:szCs w:val="24"/>
              </w:rPr>
              <w:t>specificare</w:t>
            </w:r>
            <w:r w:rsidRPr="00457A0A">
              <w:rPr>
                <w:rFonts w:ascii="Garamond" w:hAnsi="Garamond" w:cs="Arial"/>
                <w:b/>
                <w:szCs w:val="24"/>
              </w:rPr>
              <w:t>)</w:t>
            </w:r>
          </w:p>
        </w:tc>
        <w:tc>
          <w:tcPr>
            <w:tcW w:w="7354" w:type="dxa"/>
            <w:gridSpan w:val="11"/>
            <w:vAlign w:val="center"/>
          </w:tcPr>
          <w:p w14:paraId="76C213D1" w14:textId="77777777" w:rsidR="00217D7D" w:rsidRPr="00457A0A" w:rsidRDefault="00217D7D" w:rsidP="009A180B">
            <w:pPr>
              <w:pStyle w:val="usoboll1"/>
              <w:spacing w:after="240" w:line="240" w:lineRule="auto"/>
              <w:jc w:val="left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76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457A0A" w14:paraId="54A5980A" w14:textId="77777777" w:rsidTr="009A180B">
        <w:tc>
          <w:tcPr>
            <w:tcW w:w="2727" w:type="dxa"/>
            <w:gridSpan w:val="7"/>
          </w:tcPr>
          <w:p w14:paraId="3EEB1953" w14:textId="77777777" w:rsidR="00217D7D" w:rsidRPr="00457A0A" w:rsidRDefault="00217D7D" w:rsidP="009A180B">
            <w:pPr>
              <w:pStyle w:val="usoboll1"/>
              <w:spacing w:before="120" w:after="24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dell’Impresa/Consorzio</w:t>
            </w:r>
          </w:p>
        </w:tc>
        <w:tc>
          <w:tcPr>
            <w:tcW w:w="6912" w:type="dxa"/>
            <w:gridSpan w:val="10"/>
          </w:tcPr>
          <w:p w14:paraId="5C376835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457A0A" w14:paraId="289512AC" w14:textId="77777777" w:rsidTr="009A180B">
        <w:tc>
          <w:tcPr>
            <w:tcW w:w="1971" w:type="dxa"/>
            <w:gridSpan w:val="4"/>
          </w:tcPr>
          <w:p w14:paraId="6FC688DA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con sede legale in</w:t>
            </w:r>
          </w:p>
        </w:tc>
        <w:tc>
          <w:tcPr>
            <w:tcW w:w="2410" w:type="dxa"/>
            <w:gridSpan w:val="6"/>
          </w:tcPr>
          <w:p w14:paraId="2E7D0F81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  <w:r w:rsidRPr="00457A0A">
              <w:rPr>
                <w:rFonts w:ascii="Garamond" w:hAnsi="Garamond" w:cs="Arial"/>
                <w:b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EC88888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Prov.</w:t>
            </w:r>
          </w:p>
        </w:tc>
        <w:tc>
          <w:tcPr>
            <w:tcW w:w="1276" w:type="dxa"/>
            <w:gridSpan w:val="4"/>
          </w:tcPr>
          <w:p w14:paraId="3E2A7384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D9E6BF0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C.A.P.</w:t>
            </w:r>
          </w:p>
        </w:tc>
        <w:tc>
          <w:tcPr>
            <w:tcW w:w="1998" w:type="dxa"/>
          </w:tcPr>
          <w:p w14:paraId="419FBFFD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457A0A" w14:paraId="23B90716" w14:textId="77777777" w:rsidTr="009A180B">
        <w:tc>
          <w:tcPr>
            <w:tcW w:w="654" w:type="dxa"/>
          </w:tcPr>
          <w:p w14:paraId="79FA0814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Via</w:t>
            </w:r>
          </w:p>
        </w:tc>
        <w:tc>
          <w:tcPr>
            <w:tcW w:w="8985" w:type="dxa"/>
            <w:gridSpan w:val="16"/>
          </w:tcPr>
          <w:p w14:paraId="0814DEEE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  <w:tr w:rsidR="00217D7D" w:rsidRPr="00457A0A" w14:paraId="4C6FD443" w14:textId="77777777" w:rsidTr="009A180B">
        <w:tc>
          <w:tcPr>
            <w:tcW w:w="1877" w:type="dxa"/>
            <w:gridSpan w:val="3"/>
          </w:tcPr>
          <w:p w14:paraId="0C519A6E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Codice fiscale</w:t>
            </w:r>
          </w:p>
        </w:tc>
        <w:tc>
          <w:tcPr>
            <w:tcW w:w="2433" w:type="dxa"/>
            <w:gridSpan w:val="6"/>
          </w:tcPr>
          <w:p w14:paraId="319E33B8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1D32F7CE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t>Partita IVA</w:t>
            </w:r>
          </w:p>
        </w:tc>
        <w:tc>
          <w:tcPr>
            <w:tcW w:w="3349" w:type="dxa"/>
            <w:gridSpan w:val="4"/>
          </w:tcPr>
          <w:p w14:paraId="47596B22" w14:textId="77777777" w:rsidR="00217D7D" w:rsidRPr="00457A0A" w:rsidRDefault="00217D7D" w:rsidP="009A180B">
            <w:pPr>
              <w:pStyle w:val="usoboll1"/>
              <w:spacing w:before="120" w:after="120" w:line="240" w:lineRule="auto"/>
              <w:rPr>
                <w:rFonts w:ascii="Garamond" w:hAnsi="Garamond" w:cs="Arial"/>
                <w:b/>
                <w:szCs w:val="24"/>
              </w:rPr>
            </w:pPr>
            <w:r w:rsidRPr="00457A0A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Pr="00457A0A">
              <w:rPr>
                <w:rFonts w:ascii="Garamond" w:hAnsi="Garamond" w:cs="Arial"/>
                <w:b/>
                <w:szCs w:val="24"/>
              </w:rPr>
              <w:instrText xml:space="preserve"> FORMTEXT </w:instrText>
            </w:r>
            <w:r w:rsidRPr="00457A0A">
              <w:rPr>
                <w:rFonts w:ascii="Garamond" w:hAnsi="Garamond" w:cs="Arial"/>
                <w:b/>
                <w:szCs w:val="24"/>
              </w:rPr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457A0A">
              <w:rPr>
                <w:rFonts w:ascii="Garamond" w:hAnsi="Garamond" w:cs="Arial"/>
                <w:b/>
                <w:szCs w:val="24"/>
              </w:rPr>
              <w:fldChar w:fldCharType="end"/>
            </w:r>
          </w:p>
        </w:tc>
      </w:tr>
    </w:tbl>
    <w:p w14:paraId="792EF12B" w14:textId="77777777" w:rsidR="00217D7D" w:rsidRDefault="00217D7D" w:rsidP="003A35B9">
      <w:pPr>
        <w:pStyle w:val="Corpodeltesto3"/>
        <w:jc w:val="both"/>
        <w:rPr>
          <w:rFonts w:ascii="Garamond" w:hAnsi="Garamond" w:cs="Arial"/>
          <w:b/>
          <w:sz w:val="24"/>
          <w:szCs w:val="24"/>
        </w:rPr>
      </w:pPr>
    </w:p>
    <w:p w14:paraId="18E6EEDE" w14:textId="77777777" w:rsidR="003A35B9" w:rsidRPr="00CB6AB6" w:rsidRDefault="00EF3E71" w:rsidP="003A35B9">
      <w:pPr>
        <w:pStyle w:val="Corpodeltesto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essendo </w:t>
      </w:r>
      <w:r w:rsidR="003A35B9" w:rsidRPr="001D7308">
        <w:rPr>
          <w:rFonts w:ascii="Garamond" w:hAnsi="Garamond" w:cs="Arial"/>
          <w:b/>
          <w:sz w:val="24"/>
          <w:szCs w:val="24"/>
        </w:rPr>
        <w:t>a conoscenza delle sanzioni penali previste dall’art. 76 del D.P.R. 28/12/2000, n. 445, nel caso di dichiarazioni mendaci, esibizione di atti falsi o contenenti dati non più corrispondenti al vero,</w:t>
      </w:r>
    </w:p>
    <w:p w14:paraId="6E667205" w14:textId="77777777" w:rsidR="003A35B9" w:rsidRPr="000B296B" w:rsidRDefault="003A35B9" w:rsidP="003A35B9">
      <w:pPr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B296B">
        <w:rPr>
          <w:rFonts w:ascii="Garamond" w:hAnsi="Garamond" w:cs="Arial"/>
          <w:b/>
          <w:sz w:val="24"/>
          <w:szCs w:val="24"/>
          <w:u w:val="single"/>
        </w:rPr>
        <w:t>DICHIARA</w:t>
      </w:r>
      <w:r w:rsidR="00F67B36">
        <w:rPr>
          <w:rStyle w:val="Rimandonotaapidipagina"/>
          <w:rFonts w:ascii="Garamond" w:hAnsi="Garamond" w:cs="Arial"/>
          <w:b/>
          <w:sz w:val="24"/>
          <w:szCs w:val="24"/>
          <w:u w:val="single"/>
        </w:rPr>
        <w:footnoteReference w:id="1"/>
      </w:r>
    </w:p>
    <w:p w14:paraId="6B310C92" w14:textId="77777777" w:rsidR="003A35B9" w:rsidRPr="000B296B" w:rsidRDefault="003A35B9" w:rsidP="003A35B9">
      <w:pPr>
        <w:ind w:left="720"/>
        <w:rPr>
          <w:rFonts w:ascii="Garamond" w:hAnsi="Garamond" w:cs="Arial"/>
          <w:b/>
          <w:sz w:val="24"/>
          <w:szCs w:val="24"/>
          <w:u w:val="single"/>
        </w:rPr>
      </w:pPr>
    </w:p>
    <w:p w14:paraId="53BC2676" w14:textId="77777777" w:rsidR="003A35B9" w:rsidRPr="00C65EDC" w:rsidRDefault="00C65EDC" w:rsidP="007E323C">
      <w:pPr>
        <w:tabs>
          <w:tab w:val="left" w:pos="720"/>
        </w:tabs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C65EDC">
        <w:rPr>
          <w:rFonts w:ascii="Garamond" w:hAnsi="Garamond" w:cs="Arial"/>
          <w:sz w:val="24"/>
          <w:szCs w:val="24"/>
        </w:rPr>
        <w:t xml:space="preserve">che non sussistono motivi di esclusione di cui all’art. 80 del </w:t>
      </w:r>
      <w:proofErr w:type="spellStart"/>
      <w:r w:rsidRPr="00C65EDC">
        <w:rPr>
          <w:rFonts w:ascii="Garamond" w:hAnsi="Garamond" w:cs="Arial"/>
          <w:sz w:val="24"/>
          <w:szCs w:val="24"/>
        </w:rPr>
        <w:t>D.Lgs.</w:t>
      </w:r>
      <w:proofErr w:type="spellEnd"/>
      <w:r w:rsidRPr="00C65EDC">
        <w:rPr>
          <w:rFonts w:ascii="Garamond" w:hAnsi="Garamond" w:cs="Arial"/>
          <w:sz w:val="24"/>
          <w:szCs w:val="24"/>
        </w:rPr>
        <w:t xml:space="preserve"> n. 50/2016, ovvero:</w:t>
      </w:r>
    </w:p>
    <w:p w14:paraId="741C6C95" w14:textId="77777777" w:rsidR="003A35B9" w:rsidRDefault="00C65EDC" w:rsidP="00C65EDC">
      <w:pPr>
        <w:pStyle w:val="Paragrafoelenco"/>
        <w:numPr>
          <w:ilvl w:val="0"/>
          <w:numId w:val="11"/>
        </w:numPr>
        <w:spacing w:after="100" w:afterAutospacing="1"/>
        <w:contextualSpacing w:val="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lastRenderedPageBreak/>
        <w:t xml:space="preserve">Di </w:t>
      </w:r>
      <w:r w:rsidR="003A35B9" w:rsidRPr="00807BC5">
        <w:rPr>
          <w:rFonts w:ascii="Garamond" w:hAnsi="Garamond" w:cs="Tahoma"/>
          <w:sz w:val="24"/>
          <w:szCs w:val="24"/>
        </w:rPr>
        <w:t>non aver subìto la condanna con sentenza definitiva o decreto penale di condanna divenuto irrevocabile o sentenza di applicazione della pena su richiesta ai sensi dell’articolo 444 del codice di procedura penale per i seguenti reati</w:t>
      </w:r>
      <w:r w:rsidR="00094204">
        <w:rPr>
          <w:rStyle w:val="Rimandonotaapidipagina"/>
          <w:rFonts w:ascii="Garamond" w:hAnsi="Garamond" w:cs="Tahoma"/>
          <w:sz w:val="24"/>
          <w:szCs w:val="24"/>
        </w:rPr>
        <w:footnoteReference w:id="2"/>
      </w:r>
      <w:r w:rsidR="003A35B9" w:rsidRPr="00807BC5">
        <w:rPr>
          <w:rFonts w:ascii="Garamond" w:hAnsi="Garamond" w:cs="Tahoma"/>
          <w:sz w:val="24"/>
          <w:szCs w:val="24"/>
        </w:rPr>
        <w:t>:</w:t>
      </w:r>
    </w:p>
    <w:p w14:paraId="017E89AB" w14:textId="77777777" w:rsidR="003A35B9" w:rsidRPr="00807BC5" w:rsidRDefault="003A35B9" w:rsidP="000044FB">
      <w:pPr>
        <w:pStyle w:val="Paragrafoelenco"/>
        <w:numPr>
          <w:ilvl w:val="1"/>
          <w:numId w:val="8"/>
        </w:numPr>
        <w:spacing w:before="100" w:beforeAutospacing="1" w:after="120"/>
        <w:ind w:left="1434" w:hanging="357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807BC5">
        <w:rPr>
          <w:rFonts w:ascii="Garamond" w:hAnsi="Garamond" w:cs="Tahoma"/>
          <w:sz w:val="24"/>
          <w:szCs w:val="24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6E740A35" w14:textId="77777777" w:rsidR="003A35B9" w:rsidRPr="00807BC5" w:rsidRDefault="003A35B9" w:rsidP="000044FB">
      <w:pPr>
        <w:pStyle w:val="Paragrafoelenco"/>
        <w:numPr>
          <w:ilvl w:val="1"/>
          <w:numId w:val="8"/>
        </w:numPr>
        <w:spacing w:before="100" w:beforeAutospacing="1" w:after="120"/>
        <w:ind w:left="1434" w:hanging="357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807BC5">
        <w:rPr>
          <w:rFonts w:ascii="Garamond" w:hAnsi="Garamond" w:cs="Tahoma"/>
          <w:sz w:val="24"/>
          <w:szCs w:val="24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74B89015" w14:textId="77777777" w:rsidR="003A35B9" w:rsidRPr="00807BC5" w:rsidRDefault="003A35B9" w:rsidP="000044FB">
      <w:pPr>
        <w:pStyle w:val="Paragrafoelenco"/>
        <w:numPr>
          <w:ilvl w:val="1"/>
          <w:numId w:val="8"/>
        </w:numPr>
        <w:spacing w:before="100" w:beforeAutospacing="1" w:after="120"/>
        <w:ind w:left="1434" w:hanging="357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807BC5">
        <w:rPr>
          <w:rFonts w:ascii="Garamond" w:hAnsi="Garamond" w:cs="Tahoma"/>
          <w:sz w:val="24"/>
          <w:szCs w:val="24"/>
        </w:rPr>
        <w:t>frode ai sensi dell’articolo 1 della convenzione relativa alla tutela degli interessi finanziari delle Comunità europee;</w:t>
      </w:r>
    </w:p>
    <w:p w14:paraId="677C7288" w14:textId="77777777" w:rsidR="003A35B9" w:rsidRPr="00807BC5" w:rsidRDefault="003A35B9" w:rsidP="000044FB">
      <w:pPr>
        <w:pStyle w:val="Paragrafoelenco"/>
        <w:numPr>
          <w:ilvl w:val="1"/>
          <w:numId w:val="8"/>
        </w:numPr>
        <w:spacing w:before="100" w:beforeAutospacing="1" w:after="120"/>
        <w:ind w:left="1434" w:hanging="357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807BC5">
        <w:rPr>
          <w:rFonts w:ascii="Garamond" w:hAnsi="Garamond" w:cs="Tahoma"/>
          <w:sz w:val="24"/>
          <w:szCs w:val="24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2C42C3D1" w14:textId="77777777" w:rsidR="003A35B9" w:rsidRPr="00807BC5" w:rsidRDefault="003A35B9" w:rsidP="000044FB">
      <w:pPr>
        <w:pStyle w:val="Paragrafoelenco"/>
        <w:numPr>
          <w:ilvl w:val="1"/>
          <w:numId w:val="8"/>
        </w:numPr>
        <w:spacing w:before="100" w:beforeAutospacing="1" w:after="120"/>
        <w:ind w:left="1434" w:hanging="357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807BC5">
        <w:rPr>
          <w:rFonts w:ascii="Garamond" w:hAnsi="Garamond" w:cs="Tahoma"/>
          <w:sz w:val="24"/>
          <w:szCs w:val="24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185EFECC" w14:textId="77777777" w:rsidR="003A35B9" w:rsidRPr="00807BC5" w:rsidRDefault="003A35B9" w:rsidP="000044FB">
      <w:pPr>
        <w:pStyle w:val="Paragrafoelenco"/>
        <w:numPr>
          <w:ilvl w:val="1"/>
          <w:numId w:val="8"/>
        </w:numPr>
        <w:spacing w:before="100" w:beforeAutospacing="1" w:after="120"/>
        <w:ind w:left="1434" w:hanging="357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807BC5">
        <w:rPr>
          <w:rFonts w:ascii="Garamond" w:hAnsi="Garamond" w:cs="Tahoma"/>
          <w:sz w:val="24"/>
          <w:szCs w:val="24"/>
        </w:rPr>
        <w:t>sfruttamento del lavoro minorile e altre forme di tratta di esseri umani definite con il decreto legislativo 4 marzo 2014, n. 24;</w:t>
      </w:r>
    </w:p>
    <w:p w14:paraId="0F6191BC" w14:textId="77777777" w:rsidR="00C65EDC" w:rsidRPr="00C65EDC" w:rsidRDefault="003A35B9" w:rsidP="000044FB">
      <w:pPr>
        <w:pStyle w:val="Paragrafoelenco"/>
        <w:numPr>
          <w:ilvl w:val="1"/>
          <w:numId w:val="8"/>
        </w:numPr>
        <w:spacing w:before="100" w:beforeAutospacing="1" w:after="120"/>
        <w:ind w:left="1434" w:hanging="357"/>
        <w:contextualSpacing w:val="0"/>
        <w:jc w:val="both"/>
        <w:rPr>
          <w:rFonts w:ascii="Garamond" w:hAnsi="Garamond" w:cs="Arial"/>
          <w:b/>
          <w:i/>
        </w:rPr>
      </w:pPr>
      <w:r w:rsidRPr="00807BC5">
        <w:rPr>
          <w:rFonts w:ascii="Garamond" w:hAnsi="Garamond" w:cs="Tahoma"/>
          <w:sz w:val="24"/>
          <w:szCs w:val="24"/>
        </w:rPr>
        <w:t>ogni altro delitto da cui derivi, quale pena accessoria, l’incapacità di contrattare con la pubblica amministrazione.</w:t>
      </w:r>
    </w:p>
    <w:p w14:paraId="2D208090" w14:textId="77777777" w:rsidR="00C65EDC" w:rsidRDefault="00C65EDC" w:rsidP="000044FB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C65EDC">
        <w:rPr>
          <w:rFonts w:ascii="Garamond" w:hAnsi="Garamond" w:cs="Tahoma"/>
          <w:sz w:val="24"/>
          <w:szCs w:val="24"/>
        </w:rPr>
        <w:t xml:space="preserve">L’insussistenza di cause di decadenza, di sospensione o di divieto previste dall'art. 67 del </w:t>
      </w:r>
      <w:proofErr w:type="spellStart"/>
      <w:r w:rsidRPr="00C65EDC">
        <w:rPr>
          <w:rFonts w:ascii="Garamond" w:hAnsi="Garamond" w:cs="Tahoma"/>
          <w:sz w:val="24"/>
          <w:szCs w:val="24"/>
        </w:rPr>
        <w:t>D.Lgs.</w:t>
      </w:r>
      <w:proofErr w:type="spellEnd"/>
      <w:r w:rsidRPr="00C65EDC">
        <w:rPr>
          <w:rFonts w:ascii="Garamond" w:hAnsi="Garamond" w:cs="Tahoma"/>
          <w:sz w:val="24"/>
          <w:szCs w:val="24"/>
        </w:rPr>
        <w:t xml:space="preserve"> 6 settembre 2011, n°159 o di un tentativo di infiltrazione mafiosa di cui all'art. 84, comma 4, del medesimo</w:t>
      </w:r>
      <w:r>
        <w:rPr>
          <w:rFonts w:ascii="Garamond" w:hAnsi="Garamond" w:cs="Tahoma"/>
          <w:sz w:val="24"/>
          <w:szCs w:val="24"/>
        </w:rPr>
        <w:t xml:space="preserve"> </w:t>
      </w:r>
      <w:r w:rsidRPr="00C65EDC">
        <w:rPr>
          <w:rFonts w:ascii="Garamond" w:hAnsi="Garamond" w:cs="Tahoma"/>
          <w:sz w:val="24"/>
          <w:szCs w:val="24"/>
        </w:rPr>
        <w:t>decreto</w:t>
      </w:r>
      <w:r>
        <w:rPr>
          <w:rFonts w:ascii="Garamond" w:hAnsi="Garamond" w:cs="Tahoma"/>
          <w:sz w:val="24"/>
          <w:szCs w:val="24"/>
        </w:rPr>
        <w:t>;</w:t>
      </w:r>
    </w:p>
    <w:p w14:paraId="52F0CEAE" w14:textId="77777777" w:rsidR="000044FB" w:rsidRDefault="00C65EDC" w:rsidP="000044FB">
      <w:pPr>
        <w:pStyle w:val="Paragrafoelenco"/>
        <w:numPr>
          <w:ilvl w:val="0"/>
          <w:numId w:val="11"/>
        </w:numPr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>Di non aver commesso violazioni gravi, definitivamente accertate, rispetto agli obblighi relativi al pagamento delle imposte e tasse o dei contributi previdenziali, secondo la legislazione italiana o quella</w:t>
      </w:r>
      <w:r w:rsidR="000044FB" w:rsidRPr="000044FB"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>dello Stato in cui sono stabiliti.</w:t>
      </w:r>
    </w:p>
    <w:p w14:paraId="7B35D627" w14:textId="77777777" w:rsidR="00C65EDC" w:rsidRPr="00C65EDC" w:rsidRDefault="00C65EDC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 xml:space="preserve">- Costituiscono gravi violazioni quelle che comportano un omesso pagamento di imposte e tasse </w:t>
      </w:r>
      <w:r w:rsidRPr="00C65EDC">
        <w:rPr>
          <w:rFonts w:ascii="Garamond" w:hAnsi="Garamond" w:cs="Tahoma"/>
          <w:sz w:val="24"/>
          <w:szCs w:val="24"/>
        </w:rPr>
        <w:t xml:space="preserve">superiore all'importo di cui all'art. 48-bis, commi 1 e 2-bis, del D.P.R. 29 settembre 1973, n°602. </w:t>
      </w:r>
    </w:p>
    <w:p w14:paraId="5B659A6A" w14:textId="77777777" w:rsidR="000044FB" w:rsidRDefault="00C65EDC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C65EDC">
        <w:rPr>
          <w:rFonts w:ascii="Garamond" w:hAnsi="Garamond" w:cs="Tahoma"/>
          <w:sz w:val="24"/>
          <w:szCs w:val="24"/>
        </w:rPr>
        <w:t>- Costituiscono violazioni definitivamente accertate quelle contenute in sentenze o atti amministrativi</w:t>
      </w:r>
      <w:r w:rsidR="000044FB">
        <w:rPr>
          <w:rFonts w:ascii="Garamond" w:hAnsi="Garamond" w:cs="Tahoma"/>
          <w:sz w:val="24"/>
          <w:szCs w:val="24"/>
        </w:rPr>
        <w:t xml:space="preserve"> </w:t>
      </w:r>
      <w:r w:rsidRPr="00C65EDC">
        <w:rPr>
          <w:rFonts w:ascii="Garamond" w:hAnsi="Garamond" w:cs="Tahoma"/>
          <w:sz w:val="24"/>
          <w:szCs w:val="24"/>
        </w:rPr>
        <w:t>non più soggetti ad impugnazione.</w:t>
      </w:r>
    </w:p>
    <w:p w14:paraId="63E1C546" w14:textId="77777777" w:rsidR="00C65EDC" w:rsidRDefault="00C65EDC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C65EDC">
        <w:rPr>
          <w:rFonts w:ascii="Garamond" w:hAnsi="Garamond" w:cs="Tahoma"/>
          <w:sz w:val="24"/>
          <w:szCs w:val="24"/>
        </w:rPr>
        <w:t>- Costituiscono gravi violazioni in materia contributiva e previdenziale quelle ostative al rilascio del</w:t>
      </w:r>
      <w:r w:rsidR="000044FB">
        <w:rPr>
          <w:rFonts w:ascii="Garamond" w:hAnsi="Garamond" w:cs="Tahoma"/>
          <w:sz w:val="24"/>
          <w:szCs w:val="24"/>
        </w:rPr>
        <w:t xml:space="preserve"> </w:t>
      </w:r>
      <w:r w:rsidRPr="00C65EDC">
        <w:rPr>
          <w:rFonts w:ascii="Garamond" w:hAnsi="Garamond" w:cs="Tahoma"/>
          <w:sz w:val="24"/>
          <w:szCs w:val="24"/>
        </w:rPr>
        <w:t>documento unico di regolarità contributiva (DURC), di cui all'art. 8 del decreto del Ministero del lavoro</w:t>
      </w:r>
      <w:r w:rsidR="000044FB">
        <w:rPr>
          <w:rFonts w:ascii="Garamond" w:hAnsi="Garamond" w:cs="Tahoma"/>
          <w:sz w:val="24"/>
          <w:szCs w:val="24"/>
        </w:rPr>
        <w:t xml:space="preserve"> </w:t>
      </w:r>
      <w:r w:rsidRPr="00C65EDC">
        <w:rPr>
          <w:rFonts w:ascii="Garamond" w:hAnsi="Garamond" w:cs="Tahoma"/>
          <w:sz w:val="24"/>
          <w:szCs w:val="24"/>
        </w:rPr>
        <w:t>e delle politiche sociali 30 gennaio 2015, pubblicato sulla Gazzetta Ufficiale n°125 del 1° giugno 2015.</w:t>
      </w:r>
    </w:p>
    <w:p w14:paraId="6759F66E" w14:textId="77777777" w:rsid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</w:p>
    <w:p w14:paraId="014FB84D" w14:textId="77777777" w:rsid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</w:p>
    <w:p w14:paraId="6A5E0962" w14:textId="77777777" w:rsid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</w:p>
    <w:p w14:paraId="349AE346" w14:textId="77777777" w:rsidR="000044FB" w:rsidRPr="000044FB" w:rsidRDefault="000044FB" w:rsidP="000044FB">
      <w:pPr>
        <w:pStyle w:val="Paragrafoelenco"/>
        <w:numPr>
          <w:ilvl w:val="0"/>
          <w:numId w:val="11"/>
        </w:numPr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lastRenderedPageBreak/>
        <w:t xml:space="preserve">Di non trovarsi in una delle seguenti situazioni: </w:t>
      </w:r>
    </w:p>
    <w:p w14:paraId="350DBE3C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>a) presenza di gravi infrazioni debitamente accertate alle norme in materia di salute e sicurezza sul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 xml:space="preserve">lavoro nonché agli obblighi di cui all'art. 30, comma 3 del </w:t>
      </w:r>
      <w:proofErr w:type="spellStart"/>
      <w:r w:rsidRPr="000044FB">
        <w:rPr>
          <w:rFonts w:ascii="Garamond" w:hAnsi="Garamond" w:cs="Tahoma"/>
          <w:sz w:val="24"/>
          <w:szCs w:val="24"/>
        </w:rPr>
        <w:t>D.Lgs.</w:t>
      </w:r>
      <w:proofErr w:type="spellEnd"/>
      <w:r w:rsidRPr="000044FB">
        <w:rPr>
          <w:rFonts w:ascii="Garamond" w:hAnsi="Garamond" w:cs="Tahoma"/>
          <w:sz w:val="24"/>
          <w:szCs w:val="24"/>
        </w:rPr>
        <w:t xml:space="preserve"> n°50/2016; </w:t>
      </w:r>
    </w:p>
    <w:p w14:paraId="6B47DA69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>b) in stato di fallimento, di liquidazione coatta, di concordato preventivo, salvo il caso di concordato con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>continuità aziendale, o nei cui riguardi sia in corso un procedimento per la dichiarazione di una di tali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 xml:space="preserve">situazioni, fermo restando quanto previsto dall'art. 110; </w:t>
      </w:r>
    </w:p>
    <w:p w14:paraId="3E92ED73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>c) colpevole di gravi illeciti professionali. Tra questi rientrano: le significative carenze nell'esecuzione di un precedente contratto di appalto o di concessione che ne hanno causato la risoluzione anticipata,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>non contestata in giudizio, ovvero confermata all'esito di un giudizio, ovvero hanno dato luogo ad una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>condanna al risarcimento del danno o ad altre sanzioni; il tentativo di influenzare indebitamente il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>processo decisionale della stazione appaltante o di ottenere informazioni riservate ai fini di proprio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>vantaggio; il fornire, anche per negligenza, informazioni false o fuorvianti suscettibili di influenzare le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 xml:space="preserve">decisioni sull'esclusione, la selezione o l'aggiudicazione ovvero l'omettere le informazioni dovute ai fini del corretto svolgimento della procedura di selezione; </w:t>
      </w:r>
    </w:p>
    <w:p w14:paraId="25AC1FA2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 xml:space="preserve">d) situazione di conflitto di interesse ai sensi dell'art. 42, comma 2, non diversamente risolvibile; </w:t>
      </w:r>
    </w:p>
    <w:p w14:paraId="57464EEF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>e) precedente coinvolgimento degli operatori economici nella preparazione della procedura d'appalto di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 xml:space="preserve">cui all'art. 67; </w:t>
      </w:r>
    </w:p>
    <w:p w14:paraId="3F4F12CC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 xml:space="preserve">f) soggetto alla sanzione interdittiva di cui all'art. 9, comma 2, lettera c) del </w:t>
      </w:r>
      <w:proofErr w:type="spellStart"/>
      <w:r w:rsidRPr="000044FB">
        <w:rPr>
          <w:rFonts w:ascii="Garamond" w:hAnsi="Garamond" w:cs="Tahoma"/>
          <w:sz w:val="24"/>
          <w:szCs w:val="24"/>
        </w:rPr>
        <w:t>D.Lgs.</w:t>
      </w:r>
      <w:proofErr w:type="spellEnd"/>
      <w:r w:rsidRPr="000044FB">
        <w:rPr>
          <w:rFonts w:ascii="Garamond" w:hAnsi="Garamond" w:cs="Tahoma"/>
          <w:sz w:val="24"/>
          <w:szCs w:val="24"/>
        </w:rPr>
        <w:t xml:space="preserve"> 8 giugno 2001, n°231 o ad altra sanzione che comporti il divieto di contrarre con la pubblica amministrazione, compresi i</w:t>
      </w:r>
      <w:r>
        <w:rPr>
          <w:rFonts w:ascii="Garamond" w:hAnsi="Garamond" w:cs="Tahoma"/>
          <w:sz w:val="24"/>
          <w:szCs w:val="24"/>
        </w:rPr>
        <w:t xml:space="preserve"> </w:t>
      </w:r>
      <w:r w:rsidRPr="000044FB">
        <w:rPr>
          <w:rFonts w:ascii="Garamond" w:hAnsi="Garamond" w:cs="Tahoma"/>
          <w:sz w:val="24"/>
          <w:szCs w:val="24"/>
        </w:rPr>
        <w:t xml:space="preserve">provvedimenti interdittivi di cui all'art. 14 del </w:t>
      </w:r>
      <w:proofErr w:type="spellStart"/>
      <w:r w:rsidRPr="000044FB">
        <w:rPr>
          <w:rFonts w:ascii="Garamond" w:hAnsi="Garamond" w:cs="Tahoma"/>
          <w:sz w:val="24"/>
          <w:szCs w:val="24"/>
        </w:rPr>
        <w:t>D.Lgs.</w:t>
      </w:r>
      <w:proofErr w:type="spellEnd"/>
      <w:r w:rsidRPr="000044FB">
        <w:rPr>
          <w:rFonts w:ascii="Garamond" w:hAnsi="Garamond" w:cs="Tahoma"/>
          <w:sz w:val="24"/>
          <w:szCs w:val="24"/>
        </w:rPr>
        <w:t xml:space="preserve"> 9 aprile 2008, n°81; </w:t>
      </w:r>
    </w:p>
    <w:p w14:paraId="5790EC22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 xml:space="preserve">g) iscrizione nel casellario informatico tenuto dall'Osservatorio dell'ANAC per aver presentato false dichiarazioni o falsa documentazione ai fini del rilascio dell'attestazione di qualificazione (periodo di riferimento); </w:t>
      </w:r>
    </w:p>
    <w:p w14:paraId="6DBFADE3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 xml:space="preserve">h) violazione del divieto di intestazione fiduciaria di cui all'art. 17 della L. 19 marzo 1990, n°55. </w:t>
      </w:r>
    </w:p>
    <w:p w14:paraId="6D7EDFFD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 xml:space="preserve">i) Mancata sussistenza del requisito di cui all'art. 17 della L. 12 marzo 1999, n°68, ovvero di essere in regola con le norme che disciplinano il diritto al lavoro dei disabili; </w:t>
      </w:r>
    </w:p>
    <w:p w14:paraId="3763D6EF" w14:textId="77777777" w:rsidR="000044FB" w:rsidRP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 xml:space="preserve">l) (pur essendo stato vittima dei reati previsti e puniti dagli artt. 317 e 629 del codice penale aggravati ai sensi dell'art. 7 del D.L. 13 maggio 1991, n°152, convertito, con modificazioni, dalla L. 12 luglio 1991, n°203) di non aver denunciato i fatti all'autorità giudiziaria, salvo che ricorrano i casi previsti dall'art. 4, primo comma, della L. 24 novembre 1981, n°689. </w:t>
      </w:r>
    </w:p>
    <w:p w14:paraId="0C396991" w14:textId="77777777" w:rsidR="000044FB" w:rsidRDefault="000044FB" w:rsidP="000044FB">
      <w:pPr>
        <w:pStyle w:val="Paragrafoelenco"/>
        <w:spacing w:before="120" w:after="120"/>
        <w:jc w:val="both"/>
        <w:rPr>
          <w:rFonts w:ascii="Garamond" w:hAnsi="Garamond" w:cs="Tahoma"/>
          <w:sz w:val="24"/>
          <w:szCs w:val="24"/>
        </w:rPr>
      </w:pPr>
      <w:r w:rsidRPr="000044FB">
        <w:rPr>
          <w:rFonts w:ascii="Garamond" w:hAnsi="Garamond" w:cs="Tahoma"/>
          <w:sz w:val="24"/>
          <w:szCs w:val="24"/>
        </w:rPr>
        <w:t>m) in una situazione di controllo di cui all'art. 2359 del codice civile o in una qualsiasi relazione, anche di fatto, rispetto ad un altro partecipante alla medesima procedura di affidamento, se la situazione di controllo o la relazione comporti che le offerte sono imputabili ad un unico centro decisionale.</w:t>
      </w:r>
    </w:p>
    <w:p w14:paraId="119391E2" w14:textId="77777777" w:rsidR="000044FB" w:rsidRPr="00C65EDC" w:rsidRDefault="000044FB" w:rsidP="000044FB">
      <w:pPr>
        <w:pStyle w:val="Paragrafoelenco"/>
        <w:spacing w:after="100" w:afterAutospacing="1"/>
        <w:jc w:val="both"/>
        <w:rPr>
          <w:rFonts w:ascii="Garamond" w:hAnsi="Garamond" w:cs="Tahoma"/>
          <w:sz w:val="24"/>
          <w:szCs w:val="24"/>
        </w:rPr>
      </w:pPr>
    </w:p>
    <w:p w14:paraId="65503309" w14:textId="77777777" w:rsidR="00C22B58" w:rsidRDefault="00C22B58" w:rsidP="00C22B58">
      <w:pPr>
        <w:pStyle w:val="Corpodeltesto3"/>
        <w:jc w:val="both"/>
        <w:rPr>
          <w:rFonts w:ascii="Garamond" w:hAnsi="Garamond"/>
          <w:b/>
          <w:sz w:val="24"/>
          <w:szCs w:val="24"/>
        </w:rPr>
      </w:pPr>
    </w:p>
    <w:p w14:paraId="50C2D95A" w14:textId="77777777" w:rsidR="00F67B36" w:rsidRDefault="00F67B36" w:rsidP="00F67B36">
      <w:pPr>
        <w:pStyle w:val="Paragrafoelenco"/>
        <w:spacing w:before="100" w:beforeAutospacing="1"/>
        <w:contextualSpacing w:val="0"/>
        <w:jc w:val="both"/>
        <w:rPr>
          <w:rFonts w:ascii="Garamond" w:hAnsi="Garamond" w:cs="Tahoma"/>
          <w:sz w:val="24"/>
          <w:szCs w:val="24"/>
        </w:rPr>
      </w:pPr>
    </w:p>
    <w:p w14:paraId="5E193FEA" w14:textId="77777777" w:rsidR="00F67B36" w:rsidRDefault="00F67B36" w:rsidP="00F67B36">
      <w:pPr>
        <w:ind w:right="-170"/>
        <w:jc w:val="both"/>
        <w:rPr>
          <w:rFonts w:ascii="Garamond" w:hAnsi="Garamond"/>
          <w:sz w:val="24"/>
          <w:szCs w:val="24"/>
        </w:rPr>
      </w:pPr>
    </w:p>
    <w:p w14:paraId="09B5D545" w14:textId="77777777" w:rsidR="00217D7D" w:rsidRPr="00DF1940" w:rsidRDefault="00217D7D" w:rsidP="0011457D">
      <w:pPr>
        <w:ind w:right="-170"/>
        <w:jc w:val="both"/>
        <w:rPr>
          <w:rFonts w:ascii="Garamond" w:hAnsi="Garamond"/>
          <w:sz w:val="24"/>
          <w:szCs w:val="24"/>
        </w:rPr>
      </w:pPr>
    </w:p>
    <w:p w14:paraId="1FC362B4" w14:textId="77777777" w:rsidR="0011457D" w:rsidRPr="00DF1940" w:rsidRDefault="0011457D" w:rsidP="0011457D">
      <w:pPr>
        <w:ind w:right="-170"/>
        <w:jc w:val="both"/>
        <w:rPr>
          <w:rFonts w:ascii="Garamond" w:hAnsi="Garamond"/>
          <w:sz w:val="24"/>
          <w:szCs w:val="24"/>
        </w:rPr>
      </w:pPr>
      <w:r w:rsidRPr="00DF1940">
        <w:rPr>
          <w:rFonts w:ascii="Garamond" w:hAnsi="Garamond"/>
          <w:sz w:val="24"/>
          <w:szCs w:val="24"/>
        </w:rPr>
        <w:t xml:space="preserve">__________, lì ________________   </w:t>
      </w:r>
    </w:p>
    <w:p w14:paraId="25AE546E" w14:textId="77777777" w:rsidR="0011457D" w:rsidRPr="00DF1940" w:rsidRDefault="00F559E6" w:rsidP="0011457D">
      <w:pPr>
        <w:ind w:right="-17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(luogo)</w:t>
      </w:r>
      <w:r w:rsidR="0011457D" w:rsidRPr="00DF1940">
        <w:rPr>
          <w:rFonts w:ascii="Garamond" w:hAnsi="Garamond"/>
          <w:sz w:val="24"/>
          <w:szCs w:val="24"/>
        </w:rPr>
        <w:tab/>
      </w:r>
      <w:r w:rsidR="0011457D" w:rsidRPr="00DF1940">
        <w:rPr>
          <w:rFonts w:ascii="Garamond" w:hAnsi="Garamond"/>
          <w:sz w:val="24"/>
          <w:szCs w:val="24"/>
        </w:rPr>
        <w:tab/>
        <w:t>(data)</w:t>
      </w:r>
      <w:r w:rsidR="0011457D" w:rsidRPr="00DF1940">
        <w:rPr>
          <w:rFonts w:ascii="Garamond" w:hAnsi="Garamond"/>
          <w:sz w:val="24"/>
          <w:szCs w:val="24"/>
        </w:rPr>
        <w:tab/>
      </w:r>
    </w:p>
    <w:p w14:paraId="2BE9CCEA" w14:textId="77777777" w:rsidR="0011457D" w:rsidRPr="00DF1940" w:rsidRDefault="0011457D" w:rsidP="0011457D">
      <w:pPr>
        <w:ind w:right="-170"/>
        <w:jc w:val="right"/>
        <w:rPr>
          <w:rFonts w:ascii="Garamond" w:hAnsi="Garamond"/>
          <w:sz w:val="24"/>
          <w:szCs w:val="24"/>
        </w:rPr>
      </w:pPr>
      <w:r w:rsidRPr="00DF1940">
        <w:rPr>
          <w:rFonts w:ascii="Garamond" w:hAnsi="Garamond"/>
          <w:sz w:val="24"/>
          <w:szCs w:val="24"/>
        </w:rPr>
        <w:t>……………………………………………………………………</w:t>
      </w:r>
    </w:p>
    <w:p w14:paraId="4366F563" w14:textId="77777777" w:rsidR="00612D75" w:rsidRDefault="0011457D" w:rsidP="0011457D">
      <w:pPr>
        <w:ind w:right="-170"/>
        <w:jc w:val="both"/>
        <w:rPr>
          <w:rFonts w:ascii="Garamond" w:hAnsi="Garamond"/>
          <w:sz w:val="24"/>
          <w:szCs w:val="24"/>
        </w:rPr>
      </w:pPr>
      <w:r w:rsidRPr="00DF1940">
        <w:rPr>
          <w:rFonts w:ascii="Garamond" w:hAnsi="Garamond"/>
          <w:sz w:val="24"/>
          <w:szCs w:val="24"/>
        </w:rPr>
        <w:tab/>
      </w:r>
    </w:p>
    <w:p w14:paraId="5FE0C2A3" w14:textId="77777777" w:rsidR="00A343A2" w:rsidRPr="002257ED" w:rsidRDefault="00612D75" w:rsidP="00612D75">
      <w:pPr>
        <w:ind w:right="-170"/>
        <w:jc w:val="both"/>
        <w:rPr>
          <w:rFonts w:ascii="Garamond" w:hAnsi="Garamond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1457D" w:rsidRPr="00DF1940">
        <w:rPr>
          <w:rFonts w:ascii="Garamond" w:hAnsi="Garamond"/>
          <w:sz w:val="24"/>
          <w:szCs w:val="24"/>
        </w:rPr>
        <w:tab/>
      </w:r>
      <w:r w:rsidR="0011457D" w:rsidRPr="00DF1940">
        <w:rPr>
          <w:rFonts w:ascii="Garamond" w:hAnsi="Garamond"/>
          <w:sz w:val="24"/>
          <w:szCs w:val="24"/>
        </w:rPr>
        <w:tab/>
      </w:r>
      <w:r w:rsidR="0011457D" w:rsidRPr="00DF1940">
        <w:rPr>
          <w:rFonts w:ascii="Garamond" w:hAnsi="Garamond"/>
          <w:sz w:val="24"/>
          <w:szCs w:val="24"/>
        </w:rPr>
        <w:tab/>
      </w:r>
      <w:r w:rsidR="0011457D" w:rsidRPr="00DF1940">
        <w:rPr>
          <w:rFonts w:ascii="Garamond" w:hAnsi="Garamond"/>
          <w:sz w:val="24"/>
          <w:szCs w:val="24"/>
        </w:rPr>
        <w:tab/>
        <w:t>(</w:t>
      </w:r>
      <w:r w:rsidR="0011457D">
        <w:rPr>
          <w:rFonts w:ascii="Garamond" w:hAnsi="Garamond"/>
          <w:sz w:val="24"/>
          <w:szCs w:val="24"/>
        </w:rPr>
        <w:t>Firma del dichiarante)</w:t>
      </w:r>
      <w:r>
        <w:rPr>
          <w:rFonts w:ascii="Garamond" w:hAnsi="Garamond"/>
          <w:sz w:val="24"/>
          <w:szCs w:val="24"/>
        </w:rPr>
        <w:t xml:space="preserve"> </w:t>
      </w:r>
    </w:p>
    <w:sectPr w:rsidR="00A343A2" w:rsidRPr="002257ED" w:rsidSect="004C3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992" w:bottom="964" w:left="1276" w:header="794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24E7" w14:textId="77777777" w:rsidR="007B0844" w:rsidRDefault="007B0844">
      <w:r>
        <w:separator/>
      </w:r>
    </w:p>
  </w:endnote>
  <w:endnote w:type="continuationSeparator" w:id="0">
    <w:p w14:paraId="6CC7F878" w14:textId="77777777" w:rsidR="007B0844" w:rsidRDefault="007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222F" w14:textId="77777777" w:rsidR="005E74EC" w:rsidRDefault="005E74EC" w:rsidP="00FD4C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E63F83" w14:textId="77777777" w:rsidR="005E74EC" w:rsidRDefault="005E74EC" w:rsidP="000210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03BA" w14:textId="77777777" w:rsidR="00470219" w:rsidRPr="00D64CDE" w:rsidRDefault="00470219" w:rsidP="00470219">
    <w:pPr>
      <w:pStyle w:val="Pidipagina"/>
      <w:framePr w:wrap="around" w:vAnchor="text" w:hAnchor="margin" w:xAlign="center" w:y="1"/>
      <w:rPr>
        <w:rStyle w:val="Numeropagina"/>
        <w:rFonts w:ascii="Arial" w:hAnsi="Arial" w:cs="Arial"/>
        <w:sz w:val="18"/>
        <w:szCs w:val="18"/>
      </w:rPr>
    </w:pPr>
    <w:r w:rsidRPr="00D64CDE">
      <w:rPr>
        <w:rStyle w:val="Numeropagina"/>
        <w:rFonts w:ascii="Arial" w:hAnsi="Arial" w:cs="Arial"/>
        <w:sz w:val="18"/>
        <w:szCs w:val="18"/>
      </w:rPr>
      <w:fldChar w:fldCharType="begin"/>
    </w:r>
    <w:r w:rsidRPr="00D64CDE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64CDE">
      <w:rPr>
        <w:rStyle w:val="Numeropagina"/>
        <w:rFonts w:ascii="Arial" w:hAnsi="Arial" w:cs="Arial"/>
        <w:sz w:val="18"/>
        <w:szCs w:val="18"/>
      </w:rPr>
      <w:fldChar w:fldCharType="separate"/>
    </w:r>
    <w:r w:rsidR="000044FB">
      <w:rPr>
        <w:rStyle w:val="Numeropagina"/>
        <w:rFonts w:ascii="Arial" w:hAnsi="Arial" w:cs="Arial"/>
        <w:noProof/>
        <w:sz w:val="18"/>
        <w:szCs w:val="18"/>
      </w:rPr>
      <w:t>3</w:t>
    </w:r>
    <w:r w:rsidRPr="00D64CDE">
      <w:rPr>
        <w:rStyle w:val="Numeropagina"/>
        <w:rFonts w:ascii="Arial" w:hAnsi="Arial" w:cs="Arial"/>
        <w:sz w:val="18"/>
        <w:szCs w:val="18"/>
      </w:rPr>
      <w:fldChar w:fldCharType="end"/>
    </w:r>
    <w:r w:rsidRPr="00D64CDE">
      <w:rPr>
        <w:rStyle w:val="Numeropagina"/>
        <w:rFonts w:ascii="Arial" w:hAnsi="Arial" w:cs="Arial"/>
        <w:sz w:val="18"/>
        <w:szCs w:val="18"/>
      </w:rPr>
      <w:t xml:space="preserve"> di </w:t>
    </w:r>
    <w:r w:rsidRPr="00D64CDE">
      <w:rPr>
        <w:rStyle w:val="Numeropagina"/>
        <w:rFonts w:ascii="Arial" w:hAnsi="Arial" w:cs="Arial"/>
        <w:sz w:val="18"/>
        <w:szCs w:val="18"/>
      </w:rPr>
      <w:fldChar w:fldCharType="begin"/>
    </w:r>
    <w:r w:rsidRPr="00D64CDE">
      <w:rPr>
        <w:rStyle w:val="Numeropagina"/>
        <w:rFonts w:ascii="Arial" w:hAnsi="Arial" w:cs="Arial"/>
        <w:sz w:val="18"/>
        <w:szCs w:val="18"/>
      </w:rPr>
      <w:instrText xml:space="preserve"> NUMPAGES </w:instrText>
    </w:r>
    <w:r w:rsidRPr="00D64CDE">
      <w:rPr>
        <w:rStyle w:val="Numeropagina"/>
        <w:rFonts w:ascii="Arial" w:hAnsi="Arial" w:cs="Arial"/>
        <w:sz w:val="18"/>
        <w:szCs w:val="18"/>
      </w:rPr>
      <w:fldChar w:fldCharType="separate"/>
    </w:r>
    <w:r w:rsidR="000044FB">
      <w:rPr>
        <w:rStyle w:val="Numeropagina"/>
        <w:rFonts w:ascii="Arial" w:hAnsi="Arial" w:cs="Arial"/>
        <w:noProof/>
        <w:sz w:val="18"/>
        <w:szCs w:val="18"/>
      </w:rPr>
      <w:t>3</w:t>
    </w:r>
    <w:r w:rsidRPr="00D64CDE">
      <w:rPr>
        <w:rStyle w:val="Numeropagina"/>
        <w:rFonts w:ascii="Arial" w:hAnsi="Arial" w:cs="Arial"/>
        <w:sz w:val="18"/>
        <w:szCs w:val="18"/>
      </w:rPr>
      <w:fldChar w:fldCharType="end"/>
    </w:r>
    <w:r w:rsidRPr="00D64CDE">
      <w:rPr>
        <w:rStyle w:val="Numeropagina"/>
        <w:rFonts w:ascii="Arial" w:hAnsi="Arial" w:cs="Arial"/>
        <w:sz w:val="18"/>
        <w:szCs w:val="18"/>
      </w:rPr>
      <w:t xml:space="preserve">  </w:t>
    </w:r>
  </w:p>
  <w:p w14:paraId="6913C7CA" w14:textId="77777777" w:rsidR="005E74EC" w:rsidRDefault="005E74EC" w:rsidP="0002104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6611" w14:textId="77777777" w:rsidR="002151BE" w:rsidRPr="00D64CDE" w:rsidRDefault="002151BE" w:rsidP="002151BE">
    <w:pPr>
      <w:pStyle w:val="Pidipagina"/>
      <w:framePr w:wrap="around" w:vAnchor="text" w:hAnchor="margin" w:xAlign="center" w:y="1"/>
      <w:rPr>
        <w:rStyle w:val="Numeropagina"/>
        <w:rFonts w:ascii="Arial" w:hAnsi="Arial" w:cs="Arial"/>
        <w:sz w:val="18"/>
        <w:szCs w:val="18"/>
      </w:rPr>
    </w:pPr>
    <w:r w:rsidRPr="00D64CDE">
      <w:rPr>
        <w:rStyle w:val="Numeropagina"/>
        <w:rFonts w:ascii="Arial" w:hAnsi="Arial" w:cs="Arial"/>
        <w:sz w:val="18"/>
        <w:szCs w:val="18"/>
      </w:rPr>
      <w:fldChar w:fldCharType="begin"/>
    </w:r>
    <w:r w:rsidRPr="00D64CDE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64CDE">
      <w:rPr>
        <w:rStyle w:val="Numeropagina"/>
        <w:rFonts w:ascii="Arial" w:hAnsi="Arial" w:cs="Arial"/>
        <w:sz w:val="18"/>
        <w:szCs w:val="18"/>
      </w:rPr>
      <w:fldChar w:fldCharType="separate"/>
    </w:r>
    <w:r w:rsidR="000044FB">
      <w:rPr>
        <w:rStyle w:val="Numeropagina"/>
        <w:rFonts w:ascii="Arial" w:hAnsi="Arial" w:cs="Arial"/>
        <w:noProof/>
        <w:sz w:val="18"/>
        <w:szCs w:val="18"/>
      </w:rPr>
      <w:t>1</w:t>
    </w:r>
    <w:r w:rsidRPr="00D64CDE">
      <w:rPr>
        <w:rStyle w:val="Numeropagina"/>
        <w:rFonts w:ascii="Arial" w:hAnsi="Arial" w:cs="Arial"/>
        <w:sz w:val="18"/>
        <w:szCs w:val="18"/>
      </w:rPr>
      <w:fldChar w:fldCharType="end"/>
    </w:r>
    <w:r w:rsidRPr="00D64CDE">
      <w:rPr>
        <w:rStyle w:val="Numeropagina"/>
        <w:rFonts w:ascii="Arial" w:hAnsi="Arial" w:cs="Arial"/>
        <w:sz w:val="18"/>
        <w:szCs w:val="18"/>
      </w:rPr>
      <w:t xml:space="preserve"> di </w:t>
    </w:r>
    <w:r w:rsidR="00465F96">
      <w:rPr>
        <w:rStyle w:val="Numeropagina"/>
        <w:rFonts w:ascii="Arial" w:hAnsi="Arial" w:cs="Arial"/>
        <w:sz w:val="18"/>
        <w:szCs w:val="18"/>
      </w:rPr>
      <w:t>3</w:t>
    </w:r>
    <w:r w:rsidRPr="00D64CDE">
      <w:rPr>
        <w:rStyle w:val="Numeropagina"/>
        <w:rFonts w:ascii="Arial" w:hAnsi="Arial" w:cs="Arial"/>
        <w:sz w:val="18"/>
        <w:szCs w:val="18"/>
      </w:rPr>
      <w:t xml:space="preserve">  </w:t>
    </w:r>
  </w:p>
  <w:p w14:paraId="7F32835F" w14:textId="77777777" w:rsidR="00470219" w:rsidRDefault="00470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E697" w14:textId="77777777" w:rsidR="007B0844" w:rsidRDefault="007B0844">
      <w:r>
        <w:separator/>
      </w:r>
    </w:p>
  </w:footnote>
  <w:footnote w:type="continuationSeparator" w:id="0">
    <w:p w14:paraId="482FC2D9" w14:textId="77777777" w:rsidR="007B0844" w:rsidRDefault="007B0844">
      <w:r>
        <w:continuationSeparator/>
      </w:r>
    </w:p>
  </w:footnote>
  <w:footnote w:id="1">
    <w:p w14:paraId="3037B91E" w14:textId="77777777" w:rsidR="00F67B36" w:rsidRPr="002E30FF" w:rsidRDefault="00F67B36" w:rsidP="00F67B36">
      <w:pPr>
        <w:pStyle w:val="Testonotaapidipagina"/>
        <w:rPr>
          <w:rFonts w:ascii="Garamond" w:hAnsi="Garamond" w:cs="Tahoma"/>
        </w:rPr>
      </w:pPr>
      <w:r>
        <w:rPr>
          <w:rStyle w:val="Rimandonotaapidipagina"/>
        </w:rPr>
        <w:footnoteRef/>
      </w:r>
      <w:r>
        <w:t xml:space="preserve"> </w:t>
      </w:r>
      <w:r w:rsidRPr="002E30FF">
        <w:rPr>
          <w:rFonts w:ascii="Garamond" w:hAnsi="Garamond" w:cs="Tahoma"/>
        </w:rPr>
        <w:t>Assumendo la responsabilità di quanto dichiarato, il dichiarante ha l’obbligo di integrare e/o modificare il contenuto del presente facsimile, laddove la situazione di fatto e diritto ivi descritta non corrisponda in tutto o in parte al vero.</w:t>
      </w:r>
    </w:p>
    <w:p w14:paraId="64C5827F" w14:textId="77777777" w:rsidR="00F67B36" w:rsidRDefault="00F67B36">
      <w:pPr>
        <w:pStyle w:val="Testonotaapidipagina"/>
      </w:pPr>
    </w:p>
  </w:footnote>
  <w:footnote w:id="2">
    <w:p w14:paraId="082C30BC" w14:textId="77777777" w:rsidR="00094204" w:rsidRPr="006F7B17" w:rsidRDefault="00094204" w:rsidP="00094204">
      <w:pPr>
        <w:rPr>
          <w:rFonts w:ascii="Garamond" w:hAnsi="Garamond" w:cs="Tahoma"/>
        </w:rPr>
      </w:pPr>
      <w:r>
        <w:rPr>
          <w:rStyle w:val="Rimandonotaapidipagina"/>
        </w:rPr>
        <w:footnoteRef/>
      </w:r>
      <w:r>
        <w:t xml:space="preserve"> </w:t>
      </w:r>
      <w:r w:rsidRPr="006F7B17">
        <w:rPr>
          <w:rFonts w:ascii="Garamond" w:hAnsi="Garamond" w:cs="Tahoma"/>
        </w:rPr>
        <w:t>Non costituiscono causa ostativa i suddetti reati laddove depenalizzati ovvero dichiarati estinti dopo la condanna ovvero in caso di revoca della condanna medesima ovvero per i quali sia intervenuta la riabilitazione.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E961" w14:textId="77777777" w:rsidR="00B526E6" w:rsidRDefault="00B526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89F" w14:textId="77777777" w:rsidR="00F60427" w:rsidRDefault="00F60427" w:rsidP="0042214C">
    <w:pPr>
      <w:pStyle w:val="Intestazione"/>
      <w:jc w:val="right"/>
      <w:rPr>
        <w:rFonts w:ascii="Garamond" w:hAnsi="Garamond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22E3" w14:textId="77777777" w:rsidR="004C3438" w:rsidRDefault="003A35B9" w:rsidP="003A35B9">
    <w:pPr>
      <w:pStyle w:val="Intestazione"/>
      <w:tabs>
        <w:tab w:val="clear" w:pos="4819"/>
        <w:tab w:val="clear" w:pos="9638"/>
        <w:tab w:val="left" w:pos="3870"/>
      </w:tabs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Dichiarazione requisiti di ordine generale</w:t>
    </w:r>
  </w:p>
  <w:p w14:paraId="15A54E56" w14:textId="77777777" w:rsidR="003A35B9" w:rsidRDefault="003A35B9" w:rsidP="003A35B9">
    <w:pPr>
      <w:jc w:val="center"/>
      <w:rPr>
        <w:rFonts w:ascii="Garamond" w:hAnsi="Garamond"/>
        <w:b/>
        <w:bCs/>
        <w:sz w:val="24"/>
        <w:szCs w:val="24"/>
      </w:rPr>
    </w:pPr>
    <w:r>
      <w:rPr>
        <w:rFonts w:ascii="Garamond" w:hAnsi="Garamond"/>
        <w:b/>
        <w:bCs/>
        <w:sz w:val="24"/>
        <w:szCs w:val="24"/>
      </w:rPr>
      <w:t xml:space="preserve">(Art. </w:t>
    </w:r>
    <w:r w:rsidR="00B526E6">
      <w:rPr>
        <w:rFonts w:ascii="Garamond" w:hAnsi="Garamond"/>
        <w:b/>
        <w:bCs/>
        <w:sz w:val="24"/>
        <w:szCs w:val="24"/>
      </w:rPr>
      <w:t xml:space="preserve">46 e </w:t>
    </w:r>
    <w:r>
      <w:rPr>
        <w:rFonts w:ascii="Garamond" w:hAnsi="Garamond"/>
        <w:b/>
        <w:bCs/>
        <w:sz w:val="24"/>
        <w:szCs w:val="24"/>
      </w:rPr>
      <w:t>47 D.P.R. 445 del 28 dicembre 2000)</w:t>
    </w:r>
  </w:p>
  <w:p w14:paraId="01BAF411" w14:textId="77777777" w:rsidR="003A35B9" w:rsidRPr="003A35B9" w:rsidRDefault="003A35B9" w:rsidP="003A35B9">
    <w:pPr>
      <w:pStyle w:val="Intestazione"/>
      <w:tabs>
        <w:tab w:val="clear" w:pos="4819"/>
        <w:tab w:val="clear" w:pos="9638"/>
        <w:tab w:val="left" w:pos="3870"/>
      </w:tabs>
      <w:jc w:val="center"/>
      <w:rPr>
        <w:rFonts w:ascii="Garamond" w:hAnsi="Garamond"/>
        <w:b/>
        <w:sz w:val="24"/>
        <w:szCs w:val="24"/>
      </w:rPr>
    </w:pPr>
  </w:p>
  <w:p w14:paraId="7C31D3D7" w14:textId="77777777" w:rsidR="004C3438" w:rsidRPr="00470219" w:rsidRDefault="004C3438">
    <w:pPr>
      <w:pStyle w:val="Intestazione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A25"/>
    <w:multiLevelType w:val="hybridMultilevel"/>
    <w:tmpl w:val="590EE8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6391"/>
    <w:multiLevelType w:val="hybridMultilevel"/>
    <w:tmpl w:val="5DC6F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998E2F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170D"/>
    <w:multiLevelType w:val="hybridMultilevel"/>
    <w:tmpl w:val="09E03828"/>
    <w:lvl w:ilvl="0" w:tplc="429847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03783"/>
    <w:multiLevelType w:val="hybridMultilevel"/>
    <w:tmpl w:val="CA4A367E"/>
    <w:lvl w:ilvl="0" w:tplc="B484D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7533A"/>
    <w:multiLevelType w:val="hybridMultilevel"/>
    <w:tmpl w:val="3132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47B61"/>
    <w:multiLevelType w:val="hybridMultilevel"/>
    <w:tmpl w:val="1130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14101"/>
    <w:multiLevelType w:val="hybridMultilevel"/>
    <w:tmpl w:val="32ECF1B6"/>
    <w:lvl w:ilvl="0" w:tplc="BEEE3C8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63E2B"/>
    <w:multiLevelType w:val="hybridMultilevel"/>
    <w:tmpl w:val="8730E7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778E1"/>
    <w:multiLevelType w:val="hybridMultilevel"/>
    <w:tmpl w:val="03D41E1C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691369579">
    <w:abstractNumId w:val="8"/>
  </w:num>
  <w:num w:numId="2" w16cid:durableId="1955290081">
    <w:abstractNumId w:val="9"/>
  </w:num>
  <w:num w:numId="3" w16cid:durableId="743534002">
    <w:abstractNumId w:val="6"/>
  </w:num>
  <w:num w:numId="4" w16cid:durableId="658389920">
    <w:abstractNumId w:val="10"/>
  </w:num>
  <w:num w:numId="5" w16cid:durableId="748118625">
    <w:abstractNumId w:val="2"/>
  </w:num>
  <w:num w:numId="6" w16cid:durableId="2100523712">
    <w:abstractNumId w:val="3"/>
  </w:num>
  <w:num w:numId="7" w16cid:durableId="321736734">
    <w:abstractNumId w:val="7"/>
  </w:num>
  <w:num w:numId="8" w16cid:durableId="294796771">
    <w:abstractNumId w:val="1"/>
  </w:num>
  <w:num w:numId="9" w16cid:durableId="1300456957">
    <w:abstractNumId w:val="4"/>
  </w:num>
  <w:num w:numId="10" w16cid:durableId="129564955">
    <w:abstractNumId w:val="5"/>
  </w:num>
  <w:num w:numId="11" w16cid:durableId="146685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7C"/>
    <w:rsid w:val="000044FB"/>
    <w:rsid w:val="000066D5"/>
    <w:rsid w:val="000071C7"/>
    <w:rsid w:val="00011E04"/>
    <w:rsid w:val="0002104C"/>
    <w:rsid w:val="000314D3"/>
    <w:rsid w:val="000348A2"/>
    <w:rsid w:val="00037B7E"/>
    <w:rsid w:val="0004546E"/>
    <w:rsid w:val="000663E5"/>
    <w:rsid w:val="00070C72"/>
    <w:rsid w:val="00076ACD"/>
    <w:rsid w:val="00081057"/>
    <w:rsid w:val="00081916"/>
    <w:rsid w:val="00094204"/>
    <w:rsid w:val="000A753B"/>
    <w:rsid w:val="000B4ADD"/>
    <w:rsid w:val="000F2835"/>
    <w:rsid w:val="00104D16"/>
    <w:rsid w:val="00105206"/>
    <w:rsid w:val="00105E8B"/>
    <w:rsid w:val="001134B4"/>
    <w:rsid w:val="0011457D"/>
    <w:rsid w:val="001239CB"/>
    <w:rsid w:val="00135BCA"/>
    <w:rsid w:val="00164E9C"/>
    <w:rsid w:val="001703E6"/>
    <w:rsid w:val="00185180"/>
    <w:rsid w:val="001A1AB1"/>
    <w:rsid w:val="001B7982"/>
    <w:rsid w:val="001D126B"/>
    <w:rsid w:val="001D4500"/>
    <w:rsid w:val="001E0A23"/>
    <w:rsid w:val="001E737F"/>
    <w:rsid w:val="001F5864"/>
    <w:rsid w:val="001F6AB4"/>
    <w:rsid w:val="00201256"/>
    <w:rsid w:val="00204D25"/>
    <w:rsid w:val="00210415"/>
    <w:rsid w:val="002151BE"/>
    <w:rsid w:val="00215C37"/>
    <w:rsid w:val="00217D7D"/>
    <w:rsid w:val="00233253"/>
    <w:rsid w:val="0024106E"/>
    <w:rsid w:val="002540FF"/>
    <w:rsid w:val="00255E09"/>
    <w:rsid w:val="0026157B"/>
    <w:rsid w:val="00264DAD"/>
    <w:rsid w:val="002737D6"/>
    <w:rsid w:val="0028269D"/>
    <w:rsid w:val="00283D8C"/>
    <w:rsid w:val="00297267"/>
    <w:rsid w:val="002A7AE7"/>
    <w:rsid w:val="002C1BBB"/>
    <w:rsid w:val="002C20DE"/>
    <w:rsid w:val="00300E1A"/>
    <w:rsid w:val="00301BF6"/>
    <w:rsid w:val="00301F85"/>
    <w:rsid w:val="0030351F"/>
    <w:rsid w:val="00333E81"/>
    <w:rsid w:val="00344581"/>
    <w:rsid w:val="003564DC"/>
    <w:rsid w:val="00381A8C"/>
    <w:rsid w:val="00395462"/>
    <w:rsid w:val="003A35B9"/>
    <w:rsid w:val="003D3176"/>
    <w:rsid w:val="00400D3F"/>
    <w:rsid w:val="00406185"/>
    <w:rsid w:val="004074B4"/>
    <w:rsid w:val="004220DA"/>
    <w:rsid w:val="0042214C"/>
    <w:rsid w:val="004464FC"/>
    <w:rsid w:val="004602B0"/>
    <w:rsid w:val="00461F8C"/>
    <w:rsid w:val="00465F96"/>
    <w:rsid w:val="00470219"/>
    <w:rsid w:val="0047185C"/>
    <w:rsid w:val="0048121F"/>
    <w:rsid w:val="00482F7D"/>
    <w:rsid w:val="0048649B"/>
    <w:rsid w:val="00486F79"/>
    <w:rsid w:val="00492951"/>
    <w:rsid w:val="004A6C16"/>
    <w:rsid w:val="004B1F93"/>
    <w:rsid w:val="004B3FC1"/>
    <w:rsid w:val="004B60D1"/>
    <w:rsid w:val="004C3438"/>
    <w:rsid w:val="004E4003"/>
    <w:rsid w:val="004E715E"/>
    <w:rsid w:val="0051102C"/>
    <w:rsid w:val="00531813"/>
    <w:rsid w:val="00561044"/>
    <w:rsid w:val="0056181C"/>
    <w:rsid w:val="00561FD8"/>
    <w:rsid w:val="005717E0"/>
    <w:rsid w:val="0057405D"/>
    <w:rsid w:val="0057405E"/>
    <w:rsid w:val="005833DD"/>
    <w:rsid w:val="0058744F"/>
    <w:rsid w:val="00592CB2"/>
    <w:rsid w:val="0059718B"/>
    <w:rsid w:val="005A3D21"/>
    <w:rsid w:val="005A6843"/>
    <w:rsid w:val="005B2A65"/>
    <w:rsid w:val="005B44FB"/>
    <w:rsid w:val="005C7761"/>
    <w:rsid w:val="005D1A21"/>
    <w:rsid w:val="005E2493"/>
    <w:rsid w:val="005E74EC"/>
    <w:rsid w:val="005F024F"/>
    <w:rsid w:val="00612D75"/>
    <w:rsid w:val="006165CA"/>
    <w:rsid w:val="006469CD"/>
    <w:rsid w:val="00660033"/>
    <w:rsid w:val="00661D87"/>
    <w:rsid w:val="00661E89"/>
    <w:rsid w:val="00672532"/>
    <w:rsid w:val="00690D72"/>
    <w:rsid w:val="006C09ED"/>
    <w:rsid w:val="006E2634"/>
    <w:rsid w:val="006E79FD"/>
    <w:rsid w:val="006F383A"/>
    <w:rsid w:val="006F7B17"/>
    <w:rsid w:val="007064D3"/>
    <w:rsid w:val="00736679"/>
    <w:rsid w:val="007410AB"/>
    <w:rsid w:val="00753AB5"/>
    <w:rsid w:val="007832C7"/>
    <w:rsid w:val="007963BE"/>
    <w:rsid w:val="007971EC"/>
    <w:rsid w:val="007B0844"/>
    <w:rsid w:val="007B1266"/>
    <w:rsid w:val="007C30B8"/>
    <w:rsid w:val="007C6858"/>
    <w:rsid w:val="007E323C"/>
    <w:rsid w:val="0080438E"/>
    <w:rsid w:val="008173DC"/>
    <w:rsid w:val="00842A28"/>
    <w:rsid w:val="008457EC"/>
    <w:rsid w:val="00854BB1"/>
    <w:rsid w:val="00856816"/>
    <w:rsid w:val="00862374"/>
    <w:rsid w:val="008679A1"/>
    <w:rsid w:val="008754A5"/>
    <w:rsid w:val="00890B52"/>
    <w:rsid w:val="008E2BB9"/>
    <w:rsid w:val="008F4E3D"/>
    <w:rsid w:val="00900330"/>
    <w:rsid w:val="009020E8"/>
    <w:rsid w:val="009165C3"/>
    <w:rsid w:val="0094079B"/>
    <w:rsid w:val="009446F6"/>
    <w:rsid w:val="0094709E"/>
    <w:rsid w:val="00962DBE"/>
    <w:rsid w:val="00970A3A"/>
    <w:rsid w:val="009712B8"/>
    <w:rsid w:val="00974F96"/>
    <w:rsid w:val="00984876"/>
    <w:rsid w:val="009A180B"/>
    <w:rsid w:val="009A3EEC"/>
    <w:rsid w:val="009C7580"/>
    <w:rsid w:val="009E50C7"/>
    <w:rsid w:val="00A15064"/>
    <w:rsid w:val="00A21309"/>
    <w:rsid w:val="00A2412E"/>
    <w:rsid w:val="00A24856"/>
    <w:rsid w:val="00A26867"/>
    <w:rsid w:val="00A31C75"/>
    <w:rsid w:val="00A343A2"/>
    <w:rsid w:val="00A45C45"/>
    <w:rsid w:val="00A47C96"/>
    <w:rsid w:val="00A73FDF"/>
    <w:rsid w:val="00A758B7"/>
    <w:rsid w:val="00A84E71"/>
    <w:rsid w:val="00A84EE1"/>
    <w:rsid w:val="00A929D3"/>
    <w:rsid w:val="00AC450D"/>
    <w:rsid w:val="00AF7A36"/>
    <w:rsid w:val="00B05FD1"/>
    <w:rsid w:val="00B12E20"/>
    <w:rsid w:val="00B21831"/>
    <w:rsid w:val="00B23D3B"/>
    <w:rsid w:val="00B27A2A"/>
    <w:rsid w:val="00B31AF9"/>
    <w:rsid w:val="00B33F0A"/>
    <w:rsid w:val="00B4016C"/>
    <w:rsid w:val="00B526E6"/>
    <w:rsid w:val="00B52F55"/>
    <w:rsid w:val="00B55E07"/>
    <w:rsid w:val="00B62C3F"/>
    <w:rsid w:val="00B675DD"/>
    <w:rsid w:val="00B74DF8"/>
    <w:rsid w:val="00B75F14"/>
    <w:rsid w:val="00B773D4"/>
    <w:rsid w:val="00B8411A"/>
    <w:rsid w:val="00B87E0D"/>
    <w:rsid w:val="00B97EAC"/>
    <w:rsid w:val="00BA3959"/>
    <w:rsid w:val="00BE6FA7"/>
    <w:rsid w:val="00BF1DA1"/>
    <w:rsid w:val="00C0414C"/>
    <w:rsid w:val="00C1288A"/>
    <w:rsid w:val="00C22B58"/>
    <w:rsid w:val="00C249FA"/>
    <w:rsid w:val="00C33D7C"/>
    <w:rsid w:val="00C342C3"/>
    <w:rsid w:val="00C352D9"/>
    <w:rsid w:val="00C45DCE"/>
    <w:rsid w:val="00C53184"/>
    <w:rsid w:val="00C65EDC"/>
    <w:rsid w:val="00C74191"/>
    <w:rsid w:val="00C9779B"/>
    <w:rsid w:val="00CA584F"/>
    <w:rsid w:val="00CB5CBD"/>
    <w:rsid w:val="00CD5CE6"/>
    <w:rsid w:val="00CF0E69"/>
    <w:rsid w:val="00D25CBC"/>
    <w:rsid w:val="00D278EA"/>
    <w:rsid w:val="00D319B2"/>
    <w:rsid w:val="00D42330"/>
    <w:rsid w:val="00D4337F"/>
    <w:rsid w:val="00D51E80"/>
    <w:rsid w:val="00D639E2"/>
    <w:rsid w:val="00D73AC1"/>
    <w:rsid w:val="00D92B81"/>
    <w:rsid w:val="00DB5AD2"/>
    <w:rsid w:val="00DC4422"/>
    <w:rsid w:val="00E22D7B"/>
    <w:rsid w:val="00E46108"/>
    <w:rsid w:val="00E553CA"/>
    <w:rsid w:val="00E56685"/>
    <w:rsid w:val="00E66893"/>
    <w:rsid w:val="00E75A8A"/>
    <w:rsid w:val="00E93F2B"/>
    <w:rsid w:val="00EC190B"/>
    <w:rsid w:val="00EC6338"/>
    <w:rsid w:val="00ED122F"/>
    <w:rsid w:val="00ED4200"/>
    <w:rsid w:val="00EE282D"/>
    <w:rsid w:val="00EE298B"/>
    <w:rsid w:val="00EE5402"/>
    <w:rsid w:val="00EE6E7A"/>
    <w:rsid w:val="00EF3E71"/>
    <w:rsid w:val="00F135F6"/>
    <w:rsid w:val="00F477CE"/>
    <w:rsid w:val="00F559E6"/>
    <w:rsid w:val="00F5742E"/>
    <w:rsid w:val="00F60427"/>
    <w:rsid w:val="00F615C3"/>
    <w:rsid w:val="00F67B36"/>
    <w:rsid w:val="00F7453B"/>
    <w:rsid w:val="00F771B7"/>
    <w:rsid w:val="00F90F2A"/>
    <w:rsid w:val="00F96373"/>
    <w:rsid w:val="00FA03D2"/>
    <w:rsid w:val="00FA4303"/>
    <w:rsid w:val="00FD4C4F"/>
    <w:rsid w:val="00FD4D2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85DFA6"/>
  <w15:chartTrackingRefBased/>
  <w15:docId w15:val="{FA3B026A-B15B-4F35-AA01-8A9B99FB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33D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C33D7C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C33D7C"/>
    <w:pPr>
      <w:spacing w:after="120"/>
    </w:pPr>
    <w:rPr>
      <w:sz w:val="16"/>
      <w:szCs w:val="16"/>
    </w:rPr>
  </w:style>
  <w:style w:type="paragraph" w:styleId="Intestazione">
    <w:name w:val="header"/>
    <w:basedOn w:val="Normale"/>
    <w:rsid w:val="00C33D7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33D7C"/>
    <w:pPr>
      <w:spacing w:after="120"/>
      <w:ind w:left="283"/>
    </w:pPr>
  </w:style>
  <w:style w:type="paragraph" w:styleId="Pidipagina">
    <w:name w:val="footer"/>
    <w:basedOn w:val="Normale"/>
    <w:link w:val="PidipaginaCarattere"/>
    <w:rsid w:val="00C33D7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2104C"/>
  </w:style>
  <w:style w:type="paragraph" w:customStyle="1" w:styleId="Corpodeltesto">
    <w:name w:val="Corpo del testo"/>
    <w:basedOn w:val="Normale"/>
    <w:rsid w:val="00E93F2B"/>
    <w:pPr>
      <w:spacing w:after="120"/>
    </w:pPr>
  </w:style>
  <w:style w:type="paragraph" w:styleId="Testofumetto">
    <w:name w:val="Balloon Text"/>
    <w:basedOn w:val="Normale"/>
    <w:semiHidden/>
    <w:rsid w:val="00B21831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B44FB"/>
    <w:pPr>
      <w:spacing w:line="360" w:lineRule="auto"/>
      <w:jc w:val="both"/>
    </w:pPr>
  </w:style>
  <w:style w:type="paragraph" w:customStyle="1" w:styleId="usoboll1">
    <w:name w:val="usoboll1"/>
    <w:basedOn w:val="Normale"/>
    <w:rsid w:val="00ED4200"/>
    <w:pPr>
      <w:widowControl w:val="0"/>
      <w:spacing w:line="482" w:lineRule="exact"/>
      <w:jc w:val="both"/>
    </w:pPr>
    <w:rPr>
      <w:sz w:val="24"/>
    </w:rPr>
  </w:style>
  <w:style w:type="paragraph" w:styleId="Rientrocorpodeltesto3">
    <w:name w:val="Body Text Indent 3"/>
    <w:basedOn w:val="Normale"/>
    <w:link w:val="Rientrocorpodeltesto3Carattere"/>
    <w:rsid w:val="00215C37"/>
    <w:pPr>
      <w:spacing w:after="120"/>
      <w:ind w:left="283"/>
    </w:pPr>
    <w:rPr>
      <w:rFonts w:ascii="Univers 55" w:hAnsi="Univers 55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215C37"/>
    <w:rPr>
      <w:rFonts w:ascii="Univers 55" w:hAnsi="Univers 55"/>
      <w:sz w:val="16"/>
      <w:szCs w:val="16"/>
    </w:rPr>
  </w:style>
  <w:style w:type="paragraph" w:customStyle="1" w:styleId="Default">
    <w:name w:val="Default"/>
    <w:link w:val="DefaultCarattere"/>
    <w:rsid w:val="00B97E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arattere">
    <w:name w:val="Default Carattere"/>
    <w:link w:val="Default"/>
    <w:locked/>
    <w:rsid w:val="00B97EAC"/>
    <w:rPr>
      <w:rFonts w:ascii="Arial" w:hAnsi="Arial" w:cs="Arial"/>
      <w:color w:val="000000"/>
      <w:sz w:val="24"/>
      <w:szCs w:val="24"/>
      <w:lang w:val="it-IT" w:eastAsia="it-IT" w:bidi="ar-SA"/>
    </w:rPr>
  </w:style>
  <w:style w:type="paragraph" w:customStyle="1" w:styleId="allegati">
    <w:name w:val="allegati"/>
    <w:basedOn w:val="Normale"/>
    <w:rsid w:val="001F6AB4"/>
    <w:pPr>
      <w:spacing w:after="120"/>
      <w:jc w:val="both"/>
    </w:pPr>
    <w:rPr>
      <w:sz w:val="24"/>
    </w:rPr>
  </w:style>
  <w:style w:type="character" w:customStyle="1" w:styleId="PidipaginaCarattere">
    <w:name w:val="Piè di pagina Carattere"/>
    <w:link w:val="Pidipagina"/>
    <w:rsid w:val="00470219"/>
  </w:style>
  <w:style w:type="paragraph" w:styleId="Paragrafoelenco">
    <w:name w:val="List Paragraph"/>
    <w:basedOn w:val="Normale"/>
    <w:uiPriority w:val="34"/>
    <w:qFormat/>
    <w:rsid w:val="003A35B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3A35B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A35B9"/>
  </w:style>
  <w:style w:type="character" w:styleId="Rimandonotaapidipagina">
    <w:name w:val="footnote reference"/>
    <w:rsid w:val="003A35B9"/>
    <w:rPr>
      <w:vertAlign w:val="superscript"/>
    </w:rPr>
  </w:style>
  <w:style w:type="paragraph" w:customStyle="1" w:styleId="Char">
    <w:name w:val="Char"/>
    <w:basedOn w:val="Normale"/>
    <w:rsid w:val="00672532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3009-23A7-44B4-B399-22533747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Ferservizi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m.mariani-stag</dc:creator>
  <cp:keywords/>
  <cp:lastModifiedBy>Hasan Syed</cp:lastModifiedBy>
  <cp:revision>2</cp:revision>
  <cp:lastPrinted>2014-07-28T13:51:00Z</cp:lastPrinted>
  <dcterms:created xsi:type="dcterms:W3CDTF">2024-02-19T09:16:00Z</dcterms:created>
  <dcterms:modified xsi:type="dcterms:W3CDTF">2024-02-19T09:16:00Z</dcterms:modified>
</cp:coreProperties>
</file>